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B02" w:rsidRPr="00E36F98" w:rsidRDefault="00E36F98" w:rsidP="004C5729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>
        <w:t>интересная задача для школьников на сравнение корпусов космических аппаратов</w:t>
      </w:r>
    </w:p>
    <w:p w:rsidR="005E266B" w:rsidRDefault="004C5729" w:rsidP="00ED53C8">
      <w:pPr>
        <w:pStyle w:val="za"/>
      </w:pPr>
      <w:proofErr w:type="spellStart"/>
      <w:r>
        <w:t>Екимовская</w:t>
      </w:r>
      <w:proofErr w:type="spellEnd"/>
      <w:r>
        <w:t xml:space="preserve"> А.А</w:t>
      </w:r>
      <w:r w:rsidR="009C7CEC" w:rsidRPr="007A4E00">
        <w:t>.</w:t>
      </w:r>
      <w:r w:rsidR="00C828A9" w:rsidRPr="007A4E00">
        <w:t xml:space="preserve"> </w:t>
      </w:r>
      <w:r w:rsidR="009C7CEC" w:rsidRPr="007A4E00">
        <w:t>(</w:t>
      </w:r>
      <w:r w:rsidR="008D0FA7" w:rsidRPr="000C6530">
        <w:rPr>
          <w:color w:val="auto"/>
          <w:shd w:val="clear" w:color="auto" w:fill="FFFFFF"/>
        </w:rPr>
        <w:t>any_ekimovskaya03@mail.ru</w:t>
      </w:r>
      <w:r w:rsidR="009C7CEC" w:rsidRPr="007A4E00">
        <w:t>)</w:t>
      </w:r>
    </w:p>
    <w:p w:rsidR="007A4E00" w:rsidRPr="007A4E00" w:rsidRDefault="007A4E00" w:rsidP="00ED53C8">
      <w:pPr>
        <w:pStyle w:val="za"/>
      </w:pPr>
      <w:r>
        <w:t xml:space="preserve">Научный руководитель: </w:t>
      </w:r>
      <w:r w:rsidR="008B07C4">
        <w:t>Лебедев В.В</w:t>
      </w:r>
      <w:r>
        <w:t>. (</w:t>
      </w:r>
      <w:proofErr w:type="spellStart"/>
      <w:r w:rsidR="008B07C4">
        <w:rPr>
          <w:color w:val="auto"/>
          <w:shd w:val="clear" w:color="auto" w:fill="FFFFFF"/>
          <w:lang w:val="en-US"/>
        </w:rPr>
        <w:t>lebedev</w:t>
      </w:r>
      <w:proofErr w:type="spellEnd"/>
      <w:r w:rsidR="008B07C4" w:rsidRPr="009E1204">
        <w:rPr>
          <w:color w:val="auto"/>
          <w:shd w:val="clear" w:color="auto" w:fill="FFFFFF"/>
        </w:rPr>
        <w:t>_</w:t>
      </w:r>
      <w:r w:rsidR="008B07C4">
        <w:rPr>
          <w:color w:val="auto"/>
          <w:shd w:val="clear" w:color="auto" w:fill="FFFFFF"/>
          <w:lang w:val="en-US"/>
        </w:rPr>
        <w:t>v</w:t>
      </w:r>
      <w:r w:rsidR="008B07C4" w:rsidRPr="009E1204">
        <w:rPr>
          <w:color w:val="auto"/>
          <w:shd w:val="clear" w:color="auto" w:fill="FFFFFF"/>
        </w:rPr>
        <w:t>_2010</w:t>
      </w:r>
      <w:r w:rsidR="0011539C" w:rsidRPr="000C6530">
        <w:rPr>
          <w:color w:val="auto"/>
          <w:shd w:val="clear" w:color="auto" w:fill="FFFFFF"/>
        </w:rPr>
        <w:t>@mail.ru</w:t>
      </w:r>
      <w:r>
        <w:t>)</w:t>
      </w:r>
    </w:p>
    <w:bookmarkEnd w:id="0"/>
    <w:p w:rsidR="005E266B" w:rsidRPr="005E266B" w:rsidRDefault="003C607C" w:rsidP="00574078">
      <w:pPr>
        <w:pStyle w:val="zorg"/>
      </w:pPr>
      <w:r>
        <w:t>ФГБОУ ВО НИУ «Московский авиационный институт»</w:t>
      </w:r>
      <w:r w:rsidR="00ED53C8">
        <w:t>, Благотворительный фонд «</w:t>
      </w:r>
      <w:proofErr w:type="spellStart"/>
      <w:r w:rsidR="00ED53C8">
        <w:t>Образование+</w:t>
      </w:r>
      <w:proofErr w:type="spellEnd"/>
      <w:r w:rsidR="00ED53C8">
        <w:t>», кружок «Юный физик – умелые руки»</w:t>
      </w:r>
    </w:p>
    <w:p w:rsidR="00574078" w:rsidRDefault="00574078" w:rsidP="00ED53C8">
      <w:pPr>
        <w:pStyle w:val="abs"/>
      </w:pPr>
      <w:r>
        <w:t>Аннотация</w:t>
      </w:r>
    </w:p>
    <w:p w:rsidR="00CA065C" w:rsidRPr="00E349E4" w:rsidRDefault="00E36F98" w:rsidP="00782A34">
      <w:pPr>
        <w:pStyle w:val="base6"/>
        <w:rPr>
          <w:szCs w:val="16"/>
        </w:rPr>
      </w:pPr>
      <w:r>
        <w:rPr>
          <w:szCs w:val="16"/>
        </w:rPr>
        <w:t>В настоящее время много говорят об унификации космических аппаратов (КА)</w:t>
      </w:r>
      <w:r w:rsidR="00E349E4" w:rsidRPr="00E349E4">
        <w:rPr>
          <w:szCs w:val="16"/>
        </w:rPr>
        <w:t>.</w:t>
      </w:r>
      <w:r>
        <w:rPr>
          <w:szCs w:val="16"/>
        </w:rPr>
        <w:t xml:space="preserve"> В частности, готовится серийное производство малых КА типа «</w:t>
      </w:r>
      <w:proofErr w:type="spellStart"/>
      <w:r>
        <w:rPr>
          <w:szCs w:val="16"/>
        </w:rPr>
        <w:t>Кубсат</w:t>
      </w:r>
      <w:proofErr w:type="spellEnd"/>
      <w:r>
        <w:rPr>
          <w:szCs w:val="16"/>
        </w:rPr>
        <w:t>». Кубическая форма для корпуса КА является простой для изготовления но не рациональной по отношению вместимости к площади поверхности, то есть массе оболочки.</w:t>
      </w:r>
      <w:r w:rsidR="00FB088D">
        <w:rPr>
          <w:szCs w:val="16"/>
        </w:rPr>
        <w:t xml:space="preserve"> Угловые соединения тоже проблематичны хотя бы с позиции прочности и концентрации напряжений. Предлагаемое исследование является продолжением авторского научного направления оптимизации корпуса КА с внутренними перегородками по критерию в виде отношения объёма к площади поверхности оболочки.</w:t>
      </w:r>
      <w:r w:rsidR="004D79EE">
        <w:rPr>
          <w:szCs w:val="16"/>
        </w:rPr>
        <w:t xml:space="preserve"> В этой статье приведены результаты сравнительного анализа лепесткового тора, составленного из сферических сегментов, с обычным тором. Объёмы обоих корпусов предполагаются одинаковыми. Новизна работы заключается в соблюдении габаритного ограничения корпуса по внешнему диаметру конструкции.</w:t>
      </w:r>
      <w:r w:rsidR="00AD6B2B">
        <w:rPr>
          <w:szCs w:val="16"/>
        </w:rPr>
        <w:t xml:space="preserve"> Если в предыдущих задачах сравнивались два корпуса с совпадающей кольцевой центральной линией, то теперь совпадает внешняя описанная габаритная окружность.</w:t>
      </w:r>
      <w:r w:rsidR="002117C6">
        <w:rPr>
          <w:szCs w:val="16"/>
        </w:rPr>
        <w:t xml:space="preserve"> Результат практически не отличается от рассмотренного ранее случая. Лепестковый тор с внутренними перегородками легче обычного тора того же объёма с тем же числом перегородок на 3-4%, в зависимости от </w:t>
      </w:r>
      <w:r w:rsidR="007515C2">
        <w:rPr>
          <w:szCs w:val="16"/>
        </w:rPr>
        <w:t>количества</w:t>
      </w:r>
      <w:r w:rsidR="002117C6">
        <w:rPr>
          <w:szCs w:val="16"/>
        </w:rPr>
        <w:t xml:space="preserve"> перегородок. Это существенный выигрыш в массе для КА, когда счёт идёт на килограммы.</w:t>
      </w:r>
      <w:r w:rsidR="007515C2">
        <w:rPr>
          <w:szCs w:val="16"/>
        </w:rPr>
        <w:t xml:space="preserve"> Особенностью предложенной методики расчёта является её </w:t>
      </w:r>
      <w:proofErr w:type="spellStart"/>
      <w:r w:rsidR="007515C2">
        <w:rPr>
          <w:szCs w:val="16"/>
        </w:rPr>
        <w:t>прсотота</w:t>
      </w:r>
      <w:proofErr w:type="spellEnd"/>
      <w:r w:rsidR="007515C2">
        <w:rPr>
          <w:szCs w:val="16"/>
        </w:rPr>
        <w:t>. Расчёты вполне доступны старшеклассникам для вовлечения их в тематику конструирования КА.</w:t>
      </w:r>
    </w:p>
    <w:p w:rsidR="00BE728D" w:rsidRPr="00BE728D" w:rsidRDefault="00BE728D" w:rsidP="00BE728D">
      <w:pPr>
        <w:ind w:firstLine="340"/>
        <w:jc w:val="both"/>
        <w:rPr>
          <w:sz w:val="16"/>
          <w:szCs w:val="16"/>
        </w:rPr>
      </w:pPr>
      <w:r w:rsidRPr="00BE728D">
        <w:rPr>
          <w:sz w:val="16"/>
          <w:szCs w:val="16"/>
        </w:rPr>
        <w:t>Идея изучения необычного корпуса космического аппарата (КА) появилась в Музее Константина Эдуардовича Циолковского в городе Кирове. Цельнометаллический дирижабль с корпусом-гармошкой учёный считал своим любимым изобретением. Изобретения К.Э.Циолковского – это отдельный разговор и отдельная тема для исследования, особенно для школьников. Хорошо известен только один советский патент учёного – печатная машинка. От других патентов учёный отказался. Почему? Очень много времени нужно для обсуждения этого вопроса. Правда, отмечают, что есть несколько заграничных дореволюционных патентов, в том числе по дирижаблю, но это тоже надо изучать. В этой работе объектом исследования является рифлёный корпус-гармошка. Есть ли у него преимущества с гладкой поверхностью. Для дирижабля – всё понятно. С высотой атмосферное давление уменьшается, плотность воздуха тоже</w:t>
      </w:r>
      <w:r w:rsidR="00604164">
        <w:rPr>
          <w:sz w:val="16"/>
          <w:szCs w:val="16"/>
        </w:rPr>
        <w:t>, п</w:t>
      </w:r>
      <w:r w:rsidRPr="00BE728D">
        <w:rPr>
          <w:sz w:val="16"/>
          <w:szCs w:val="16"/>
        </w:rPr>
        <w:t xml:space="preserve">одъёмная сила снижается, но корпус-гармошка разворачивается объём увеличивается, подъёмная сила возрастает. В этой работе исследуется не дирижабль, а корпус КА. </w:t>
      </w:r>
    </w:p>
    <w:p w:rsidR="00DB12D0" w:rsidRPr="00DB12D0" w:rsidRDefault="00DB12D0" w:rsidP="00DB12D0">
      <w:pPr>
        <w:ind w:firstLine="340"/>
        <w:jc w:val="both"/>
        <w:rPr>
          <w:sz w:val="16"/>
          <w:szCs w:val="16"/>
        </w:rPr>
      </w:pPr>
      <w:r w:rsidRPr="00DB12D0">
        <w:rPr>
          <w:sz w:val="16"/>
          <w:szCs w:val="16"/>
        </w:rPr>
        <w:t>Авторское исследование рифлёных форм корпуса началось раньше. Три года назад на конференции «Умный мир руками детей» был представлен отчёт о сравнении открытой ёмкости с аквариумом в виде сферы и среза на ней. Срез надо сделать ровно на 25% радиуса, чтобы объём был максимальным при минимальной поверхности стекла. Рыбкам будет проще всего дышать и теплее всего обитать. Потом была решена задача о форме сферической ёмкости с плоским дном и открытым срезом. Авторский патент затвердил охраняемую величину такого среза 0,2514991107 радиуса, считая от поверхности</w:t>
      </w:r>
      <w:r w:rsidR="00FC2750" w:rsidRPr="00FC2750">
        <w:rPr>
          <w:sz w:val="16"/>
          <w:szCs w:val="16"/>
        </w:rPr>
        <w:t xml:space="preserve"> [1]</w:t>
      </w:r>
      <w:r w:rsidRPr="00DB12D0">
        <w:rPr>
          <w:sz w:val="16"/>
          <w:szCs w:val="16"/>
        </w:rPr>
        <w:t>. Появилась возможность комбинировать запатентованные элементы в виде различных конструкций корпуса. Обратите внимание на одно жесточайшее требование: число сферических сегментов с двумя запатентованными срезами равно числу круговых крышек. При таком условии корпус будет обладать наибольшим объёмом при наименьшей площади поверхности, то есть будет самым вместительным и самым лёгким. На эти комбинации тоже получен авторский патент</w:t>
      </w:r>
      <w:r w:rsidR="00FC2750">
        <w:rPr>
          <w:sz w:val="16"/>
          <w:szCs w:val="16"/>
          <w:lang w:val="en-US"/>
        </w:rPr>
        <w:t xml:space="preserve"> [2]</w:t>
      </w:r>
      <w:r w:rsidRPr="00DB12D0">
        <w:rPr>
          <w:sz w:val="16"/>
          <w:szCs w:val="16"/>
        </w:rPr>
        <w:t xml:space="preserve">. </w:t>
      </w:r>
    </w:p>
    <w:p w:rsidR="00F57D80" w:rsidRDefault="001674C7" w:rsidP="00F57D80">
      <w:pPr>
        <w:tabs>
          <w:tab w:val="left" w:pos="730"/>
        </w:tabs>
        <w:ind w:firstLine="34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="00F57D80" w:rsidRPr="00F57D80">
        <w:rPr>
          <w:sz w:val="16"/>
          <w:szCs w:val="16"/>
        </w:rPr>
        <w:t xml:space="preserve">Два года назад на конференции «Умный мир руками детей 2024» был представлен ещё один авторский патент кольцевой ёмкости [3]. В нём тот же запатентованный срез, причём тоже число сферических сегментов равно числу перегородок-крышек. Условие оптимальности </w:t>
      </w:r>
      <w:r w:rsidR="00F57D80" w:rsidRPr="00F57D80">
        <w:rPr>
          <w:sz w:val="16"/>
          <w:szCs w:val="16"/>
        </w:rPr>
        <w:lastRenderedPageBreak/>
        <w:t>выполнено, получен наибольший объём при наименьшей поверхности. Но далее у конструкторов космической техники появилось множес</w:t>
      </w:r>
      <w:r w:rsidR="00692DF7">
        <w:rPr>
          <w:sz w:val="16"/>
          <w:szCs w:val="16"/>
        </w:rPr>
        <w:t>тво вопросов.</w:t>
      </w:r>
    </w:p>
    <w:p w:rsidR="00CA55F3" w:rsidRDefault="00065326" w:rsidP="00065326">
      <w:pPr>
        <w:tabs>
          <w:tab w:val="left" w:pos="730"/>
        </w:tabs>
        <w:spacing w:before="120" w:after="120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4136510" cy="158611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242" t="23469" r="5609" b="33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809" cy="1586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326" w:rsidRDefault="00065326" w:rsidP="00065326">
      <w:pPr>
        <w:tabs>
          <w:tab w:val="left" w:pos="73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Рис. 1. Сравнение двух корпусов с общей центральной осевой окружностью</w:t>
      </w:r>
    </w:p>
    <w:p w:rsidR="00065326" w:rsidRDefault="00065326" w:rsidP="00C61896">
      <w:pPr>
        <w:tabs>
          <w:tab w:val="left" w:pos="730"/>
        </w:tabs>
        <w:ind w:firstLine="340"/>
        <w:jc w:val="both"/>
        <w:rPr>
          <w:sz w:val="16"/>
          <w:szCs w:val="16"/>
        </w:rPr>
      </w:pPr>
    </w:p>
    <w:p w:rsidR="00C61896" w:rsidRDefault="00C61896" w:rsidP="00C61896">
      <w:pPr>
        <w:tabs>
          <w:tab w:val="left" w:pos="730"/>
        </w:tabs>
        <w:ind w:firstLine="340"/>
        <w:jc w:val="both"/>
        <w:rPr>
          <w:sz w:val="16"/>
          <w:szCs w:val="16"/>
        </w:rPr>
      </w:pPr>
      <w:r w:rsidRPr="00C61896">
        <w:rPr>
          <w:sz w:val="16"/>
          <w:szCs w:val="16"/>
        </w:rPr>
        <w:t>Вопрос первый. Будет ли предложенный лепестковый тор лучше обычного тора. Конечно, нет, если отсутствуют внутренние перегородки. Но если перегородки есть, то лепестковый тор будет легче обычного тора.</w:t>
      </w:r>
      <w:r w:rsidR="00065326">
        <w:rPr>
          <w:sz w:val="16"/>
          <w:szCs w:val="16"/>
        </w:rPr>
        <w:t xml:space="preserve"> Этот эффект показан на рис.1 в виде графика отношения площади поверхности обычного тора, включая перегородки, к площади поверхности лепесткового тора того же объёма с тем же числом перегородок. Лепестковый тор легче обычного на 2-4%, в зависимости от количества сферических сегментов. начиная с четырёх, чтобы срезы сфер на одном блоке не пересекались друг с другом.</w:t>
      </w:r>
    </w:p>
    <w:p w:rsidR="0062568A" w:rsidRPr="0062568A" w:rsidRDefault="0062568A" w:rsidP="0062568A">
      <w:pPr>
        <w:tabs>
          <w:tab w:val="left" w:pos="730"/>
        </w:tabs>
        <w:ind w:firstLine="340"/>
        <w:jc w:val="both"/>
        <w:rPr>
          <w:sz w:val="16"/>
          <w:szCs w:val="16"/>
        </w:rPr>
      </w:pPr>
      <w:r w:rsidRPr="0062568A">
        <w:rPr>
          <w:sz w:val="16"/>
          <w:szCs w:val="16"/>
        </w:rPr>
        <w:t>Далее задача немного выходит за рамки школьной, потому что надо было найти асимптотику, то есть предел, целевой функции экономии массы при бесконечном  числе сегментов в лепестковом торе. Такая асимптотика показала, что всегда гарантиро</w:t>
      </w:r>
      <w:r>
        <w:rPr>
          <w:sz w:val="16"/>
          <w:szCs w:val="16"/>
        </w:rPr>
        <w:t xml:space="preserve">ван выигрыш в массе более 2,3%. Если школьник владеет пределами, то он сможет выполнить вычисления, показанные на рис.2. </w:t>
      </w:r>
      <w:r w:rsidRPr="0062568A">
        <w:rPr>
          <w:sz w:val="16"/>
          <w:szCs w:val="16"/>
        </w:rPr>
        <w:t xml:space="preserve">Однако у специалистов-конструкторов КА появился второй вопрос: какие торы сравнивались? Этот вопрос стал задачей для очередного исследования. </w:t>
      </w:r>
    </w:p>
    <w:p w:rsidR="0062568A" w:rsidRDefault="0062568A" w:rsidP="0062568A">
      <w:pPr>
        <w:tabs>
          <w:tab w:val="left" w:pos="730"/>
        </w:tabs>
        <w:spacing w:before="120" w:after="120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4006910" cy="1508110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305" t="25396" r="3382" b="30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910" cy="150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68A" w:rsidRDefault="0062568A" w:rsidP="0062568A">
      <w:pPr>
        <w:tabs>
          <w:tab w:val="left" w:pos="73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Рис. 2. Новая задача для второго варианта сравнения корпусов</w:t>
      </w:r>
    </w:p>
    <w:p w:rsidR="0062568A" w:rsidRDefault="0062568A" w:rsidP="0062568A">
      <w:pPr>
        <w:tabs>
          <w:tab w:val="left" w:pos="730"/>
        </w:tabs>
        <w:ind w:firstLine="340"/>
        <w:jc w:val="both"/>
        <w:rPr>
          <w:sz w:val="16"/>
          <w:szCs w:val="16"/>
        </w:rPr>
      </w:pPr>
    </w:p>
    <w:p w:rsidR="005E3961" w:rsidRPr="005E3961" w:rsidRDefault="005E3961" w:rsidP="005E3961">
      <w:pPr>
        <w:tabs>
          <w:tab w:val="left" w:pos="2566"/>
        </w:tabs>
        <w:ind w:firstLine="340"/>
        <w:jc w:val="both"/>
        <w:rPr>
          <w:sz w:val="16"/>
          <w:szCs w:val="16"/>
        </w:rPr>
      </w:pPr>
      <w:r w:rsidRPr="005E3961">
        <w:rPr>
          <w:sz w:val="16"/>
          <w:szCs w:val="16"/>
        </w:rPr>
        <w:t xml:space="preserve">Сначала лепестковый тор с внутренними перегородками сравнивался с обычным тором с тем же числом перегородок по варианту совпадения кольцевых центральных линий. Это первый вариант сравнения. В этом варианте внешний габаритный диаметр лепесткового тора возрастает. Однако в ракетно-космической технике есть жёсткие ограничения по габаритам. Например, диаметр обтекателя ракеты-носителя не может быть больше четырёх метров, иначе придётся разрабатывать специальный транспорт, железная дорога не пропустит такой габарит. Так было, например, при разработке орбитального корабля «Буран». Получилось, что первый вариант </w:t>
      </w:r>
      <w:r w:rsidRPr="005E3961">
        <w:rPr>
          <w:sz w:val="16"/>
          <w:szCs w:val="16"/>
        </w:rPr>
        <w:lastRenderedPageBreak/>
        <w:t>сравнения не корректен с позиции требования по габаритам, которые не должны увеличиваться. Надо было срочно повторить расчёты по второму варианту – сохранять не среднюю центральную линию обоих торов, а внешний габаритный радиус описанной окружности. Естественно, при этом центральная кольцевая линия обычного тора при сохранении объёма сдвинется к центру, но это</w:t>
      </w:r>
      <w:r w:rsidR="00C923A2">
        <w:rPr>
          <w:sz w:val="16"/>
          <w:szCs w:val="16"/>
        </w:rPr>
        <w:t xml:space="preserve"> не</w:t>
      </w:r>
      <w:r w:rsidRPr="005E3961">
        <w:rPr>
          <w:sz w:val="16"/>
          <w:szCs w:val="16"/>
        </w:rPr>
        <w:t xml:space="preserve"> нарушает габаритные ограничения. Сохранится ли при этом эффект экономии массы в лепестковом торе? Эту задачу надо было решить очень быстро, буквально за пару часов, чтобы получить зачёт по специальному учебному предмету. Когда мет</w:t>
      </w:r>
      <w:r w:rsidR="005C1AB9">
        <w:rPr>
          <w:sz w:val="16"/>
          <w:szCs w:val="16"/>
        </w:rPr>
        <w:t>одика есть, работа идёт быстро.</w:t>
      </w:r>
    </w:p>
    <w:p w:rsidR="005C1AB9" w:rsidRPr="00E6186B" w:rsidRDefault="005C1AB9" w:rsidP="00E6186B">
      <w:pPr>
        <w:tabs>
          <w:tab w:val="left" w:pos="2566"/>
        </w:tabs>
        <w:ind w:firstLine="340"/>
        <w:jc w:val="both"/>
        <w:rPr>
          <w:sz w:val="16"/>
          <w:szCs w:val="16"/>
        </w:rPr>
      </w:pPr>
      <w:r w:rsidRPr="00E6186B">
        <w:rPr>
          <w:sz w:val="16"/>
          <w:szCs w:val="16"/>
        </w:rPr>
        <w:t xml:space="preserve">Чёткая формулировка задачи и готовая методика решения позволили справиться за два часа. Тем более, экзаменатор обещал поставить зачёт, если покажу решение. Аккуратные экзаменационные листы были проверены и оценены на пятёрку. </w:t>
      </w:r>
    </w:p>
    <w:p w:rsidR="00E6186B" w:rsidRPr="00E6186B" w:rsidRDefault="00E6186B" w:rsidP="00E6186B">
      <w:pPr>
        <w:tabs>
          <w:tab w:val="left" w:pos="7970"/>
        </w:tabs>
        <w:ind w:firstLine="340"/>
        <w:rPr>
          <w:sz w:val="16"/>
          <w:szCs w:val="16"/>
        </w:rPr>
      </w:pPr>
      <w:r w:rsidRPr="00E6186B">
        <w:rPr>
          <w:sz w:val="16"/>
          <w:szCs w:val="16"/>
        </w:rPr>
        <w:t xml:space="preserve">Алгоритм решения задачи был изменён по сравнению с предыдущим случаем сравнения, но прежними остались радиус модуля сферического сегмента </w:t>
      </w:r>
      <w:r w:rsidRPr="00E6186B">
        <w:rPr>
          <w:i/>
          <w:sz w:val="16"/>
          <w:szCs w:val="16"/>
          <w:lang w:val="en-US"/>
        </w:rPr>
        <w:t>R</w:t>
      </w:r>
      <w:r w:rsidRPr="00E6186B">
        <w:rPr>
          <w:i/>
          <w:sz w:val="16"/>
          <w:szCs w:val="16"/>
        </w:rPr>
        <w:t>=1</w:t>
      </w:r>
      <w:r w:rsidRPr="00E6186B">
        <w:rPr>
          <w:sz w:val="16"/>
          <w:szCs w:val="16"/>
        </w:rPr>
        <w:t xml:space="preserve"> и оптимальный срез </w:t>
      </w:r>
      <w:r w:rsidRPr="00E6186B">
        <w:rPr>
          <w:i/>
          <w:sz w:val="16"/>
          <w:szCs w:val="16"/>
          <w:lang w:val="en-US"/>
        </w:rPr>
        <w:t>x</w:t>
      </w:r>
      <w:r w:rsidRPr="00E6186B">
        <w:rPr>
          <w:i/>
          <w:sz w:val="16"/>
          <w:szCs w:val="16"/>
        </w:rPr>
        <w:t>=0,254991107</w:t>
      </w:r>
      <w:r>
        <w:rPr>
          <w:sz w:val="16"/>
          <w:szCs w:val="16"/>
        </w:rPr>
        <w:t>.</w:t>
      </w:r>
      <w:r w:rsidRPr="00E6186B">
        <w:rPr>
          <w:sz w:val="16"/>
          <w:szCs w:val="16"/>
        </w:rPr>
        <w:t xml:space="preserve"> Этот алгоритм поясняется схемой справа на рис.</w:t>
      </w:r>
      <w:r>
        <w:rPr>
          <w:sz w:val="16"/>
          <w:szCs w:val="16"/>
        </w:rPr>
        <w:t>2</w:t>
      </w:r>
      <w:r w:rsidRPr="00E6186B">
        <w:rPr>
          <w:sz w:val="16"/>
          <w:szCs w:val="16"/>
        </w:rPr>
        <w:t>.</w:t>
      </w:r>
    </w:p>
    <w:p w:rsidR="001A6D15" w:rsidRDefault="00E6186B" w:rsidP="001A6D15">
      <w:pPr>
        <w:tabs>
          <w:tab w:val="left" w:pos="7970"/>
        </w:tabs>
        <w:ind w:firstLine="340"/>
        <w:jc w:val="center"/>
        <w:rPr>
          <w:sz w:val="16"/>
          <w:szCs w:val="16"/>
        </w:rPr>
      </w:pPr>
      <w:r w:rsidRPr="00E6186B">
        <w:rPr>
          <w:sz w:val="16"/>
          <w:szCs w:val="16"/>
        </w:rPr>
        <w:t xml:space="preserve">1. Определяем внешний габаритный радиус описанной окружности по лепестковому тору – он больше радиуса центральной линии лепесткового тора на радиус </w:t>
      </w:r>
      <w:r w:rsidRPr="00E6186B">
        <w:rPr>
          <w:i/>
          <w:sz w:val="16"/>
          <w:szCs w:val="16"/>
          <w:lang w:val="en-US"/>
        </w:rPr>
        <w:t>R</w:t>
      </w:r>
      <w:r w:rsidRPr="00E6186B">
        <w:rPr>
          <w:sz w:val="16"/>
          <w:szCs w:val="16"/>
        </w:rPr>
        <w:t xml:space="preserve"> сферического сегмента:</w:t>
      </w:r>
    </w:p>
    <w:p w:rsidR="00E6186B" w:rsidRPr="00E6186B" w:rsidRDefault="00E6186B" w:rsidP="001A6D15">
      <w:pPr>
        <w:tabs>
          <w:tab w:val="left" w:pos="7970"/>
        </w:tabs>
        <w:ind w:firstLine="340"/>
        <w:jc w:val="center"/>
        <w:rPr>
          <w:sz w:val="16"/>
          <w:szCs w:val="16"/>
        </w:rPr>
      </w:pPr>
      <w:r w:rsidRPr="00E6186B">
        <w:rPr>
          <w:sz w:val="16"/>
          <w:szCs w:val="16"/>
        </w:rPr>
        <w:t xml:space="preserve">  </w:t>
      </w:r>
      <w:r w:rsidR="001A6D15" w:rsidRPr="00E6186B">
        <w:rPr>
          <w:position w:val="-64"/>
          <w:sz w:val="16"/>
          <w:szCs w:val="16"/>
        </w:rPr>
        <w:object w:dxaOrig="4940" w:dyaOrig="1400">
          <v:shape id="_x0000_i1026" type="#_x0000_t75" style="width:115.35pt;height:32.75pt" o:ole="">
            <v:imagedata r:id="rId9" o:title=""/>
          </v:shape>
          <o:OLEObject Type="Embed" ProgID="Equation.DSMT4" ShapeID="_x0000_i1026" DrawAspect="Content" ObjectID="_1842127263" r:id="rId10"/>
        </w:object>
      </w:r>
    </w:p>
    <w:p w:rsidR="00E6186B" w:rsidRPr="00E6186B" w:rsidRDefault="00E6186B" w:rsidP="001A6D15">
      <w:pPr>
        <w:tabs>
          <w:tab w:val="left" w:pos="7970"/>
        </w:tabs>
        <w:ind w:firstLine="340"/>
        <w:jc w:val="both"/>
        <w:rPr>
          <w:sz w:val="16"/>
          <w:szCs w:val="16"/>
        </w:rPr>
      </w:pPr>
      <w:r w:rsidRPr="00E6186B">
        <w:rPr>
          <w:sz w:val="16"/>
          <w:szCs w:val="16"/>
        </w:rPr>
        <w:t xml:space="preserve">2. Для сравнения формируем эквивалентный тор с таким же внешним радиусом, то есть с таким же габаритным размером. Для этого надо определить радиус </w:t>
      </w:r>
      <w:r w:rsidRPr="00E6186B">
        <w:rPr>
          <w:i/>
          <w:sz w:val="16"/>
          <w:szCs w:val="16"/>
          <w:lang w:val="en-US"/>
        </w:rPr>
        <w:t>r</w:t>
      </w:r>
      <w:r w:rsidRPr="00E6186B">
        <w:rPr>
          <w:sz w:val="16"/>
          <w:szCs w:val="16"/>
        </w:rPr>
        <w:t xml:space="preserve"> образующего сечения эквивалентного тора, который находится из условия равенства объёмов двух тел. Центральные кольцевые линии двух фигур теперь не совпадают, как в первом варианте. Радиус центральной линии эквивалентного тора на искомую величину </w:t>
      </w:r>
      <w:r w:rsidRPr="00E6186B">
        <w:rPr>
          <w:i/>
          <w:sz w:val="16"/>
          <w:szCs w:val="16"/>
          <w:lang w:val="en-US"/>
        </w:rPr>
        <w:t>r</w:t>
      </w:r>
      <w:r w:rsidRPr="00E6186B">
        <w:rPr>
          <w:sz w:val="16"/>
          <w:szCs w:val="16"/>
        </w:rPr>
        <w:t xml:space="preserve"> меньше внешнего габаритного радиуса.</w:t>
      </w:r>
    </w:p>
    <w:p w:rsidR="008255C5" w:rsidRDefault="00E6186B" w:rsidP="008255C5">
      <w:pPr>
        <w:tabs>
          <w:tab w:val="left" w:pos="7970"/>
        </w:tabs>
        <w:ind w:firstLine="340"/>
        <w:jc w:val="both"/>
        <w:rPr>
          <w:sz w:val="16"/>
          <w:szCs w:val="16"/>
        </w:rPr>
      </w:pPr>
      <w:r w:rsidRPr="00E6186B">
        <w:rPr>
          <w:sz w:val="16"/>
          <w:szCs w:val="16"/>
        </w:rPr>
        <w:t xml:space="preserve">3. Применяем теорему </w:t>
      </w:r>
      <w:proofErr w:type="spellStart"/>
      <w:r w:rsidRPr="00E6186B">
        <w:rPr>
          <w:sz w:val="16"/>
          <w:szCs w:val="16"/>
        </w:rPr>
        <w:t>Гульдена-Паппа</w:t>
      </w:r>
      <w:proofErr w:type="spellEnd"/>
      <w:r w:rsidRPr="00E6186B">
        <w:rPr>
          <w:sz w:val="16"/>
          <w:szCs w:val="16"/>
        </w:rPr>
        <w:t xml:space="preserve"> для определения объёма эквивалентного тора</w:t>
      </w:r>
    </w:p>
    <w:p w:rsidR="00E6186B" w:rsidRPr="00E6186B" w:rsidRDefault="008255C5" w:rsidP="008255C5">
      <w:pPr>
        <w:tabs>
          <w:tab w:val="left" w:pos="7970"/>
        </w:tabs>
        <w:ind w:firstLine="340"/>
        <w:jc w:val="center"/>
        <w:rPr>
          <w:sz w:val="16"/>
          <w:szCs w:val="16"/>
        </w:rPr>
      </w:pPr>
      <w:r w:rsidRPr="00E6186B">
        <w:rPr>
          <w:position w:val="-66"/>
          <w:sz w:val="16"/>
          <w:szCs w:val="16"/>
        </w:rPr>
        <w:object w:dxaOrig="5140" w:dyaOrig="1440">
          <v:shape id="_x0000_i1027" type="#_x0000_t75" style="width:144.35pt;height:40.25pt" o:ole="">
            <v:imagedata r:id="rId11" o:title=""/>
          </v:shape>
          <o:OLEObject Type="Embed" ProgID="Equation.DSMT4" ShapeID="_x0000_i1027" DrawAspect="Content" ObjectID="_1842127264" r:id="rId12"/>
        </w:object>
      </w:r>
    </w:p>
    <w:p w:rsidR="00E6186B" w:rsidRPr="00E6186B" w:rsidRDefault="00E6186B" w:rsidP="00AC069E">
      <w:pPr>
        <w:tabs>
          <w:tab w:val="left" w:pos="7970"/>
        </w:tabs>
        <w:ind w:firstLine="340"/>
        <w:jc w:val="both"/>
        <w:rPr>
          <w:sz w:val="16"/>
          <w:szCs w:val="16"/>
        </w:rPr>
      </w:pPr>
      <w:r w:rsidRPr="00E6186B">
        <w:rPr>
          <w:sz w:val="16"/>
          <w:szCs w:val="16"/>
        </w:rPr>
        <w:t xml:space="preserve">4. Записываем условие равенства объёмов эквивалентного тора и </w:t>
      </w:r>
      <w:r w:rsidRPr="00E6186B">
        <w:rPr>
          <w:i/>
          <w:sz w:val="16"/>
          <w:szCs w:val="16"/>
          <w:lang w:val="en-US"/>
        </w:rPr>
        <w:t>n</w:t>
      </w:r>
      <w:r w:rsidRPr="00E6186B">
        <w:rPr>
          <w:sz w:val="16"/>
          <w:szCs w:val="16"/>
        </w:rPr>
        <w:t xml:space="preserve"> сферических сегментов с двумя срезами в каждом: </w:t>
      </w:r>
      <w:r w:rsidR="008255C5" w:rsidRPr="00E6186B">
        <w:rPr>
          <w:position w:val="-12"/>
          <w:sz w:val="16"/>
          <w:szCs w:val="16"/>
        </w:rPr>
        <w:object w:dxaOrig="1060" w:dyaOrig="360">
          <v:shape id="_x0000_i1028" type="#_x0000_t75" style="width:35.5pt;height:11.95pt" o:ole="">
            <v:imagedata r:id="rId13" o:title=""/>
          </v:shape>
          <o:OLEObject Type="Embed" ProgID="Equation.DSMT4" ShapeID="_x0000_i1028" DrawAspect="Content" ObjectID="_1842127265" r:id="rId14"/>
        </w:object>
      </w:r>
      <w:r w:rsidRPr="00E6186B">
        <w:rPr>
          <w:sz w:val="16"/>
          <w:szCs w:val="16"/>
        </w:rPr>
        <w:t xml:space="preserve">. Получаем уравнение для определения радиуса </w:t>
      </w:r>
      <w:r w:rsidRPr="00E6186B">
        <w:rPr>
          <w:i/>
          <w:sz w:val="16"/>
          <w:szCs w:val="16"/>
          <w:lang w:val="en-US"/>
        </w:rPr>
        <w:t>r</w:t>
      </w:r>
      <w:r w:rsidRPr="00E6186B">
        <w:rPr>
          <w:sz w:val="16"/>
          <w:szCs w:val="16"/>
        </w:rPr>
        <w:t xml:space="preserve"> </w:t>
      </w:r>
      <w:r w:rsidR="008255C5">
        <w:rPr>
          <w:sz w:val="16"/>
          <w:szCs w:val="16"/>
        </w:rPr>
        <w:t xml:space="preserve"> о</w:t>
      </w:r>
      <w:r w:rsidRPr="00E6186B">
        <w:rPr>
          <w:sz w:val="16"/>
          <w:szCs w:val="16"/>
        </w:rPr>
        <w:t>бразующего сечения эквивалентного тора:</w:t>
      </w:r>
      <w:r w:rsidR="008255C5">
        <w:rPr>
          <w:sz w:val="16"/>
          <w:szCs w:val="16"/>
        </w:rPr>
        <w:t xml:space="preserve"> </w:t>
      </w:r>
      <w:r w:rsidR="008255C5" w:rsidRPr="00E6186B">
        <w:rPr>
          <w:position w:val="-66"/>
          <w:sz w:val="16"/>
          <w:szCs w:val="16"/>
        </w:rPr>
        <w:object w:dxaOrig="5220" w:dyaOrig="1440">
          <v:shape id="_x0000_i1029" type="#_x0000_t75" style="width:145pt;height:39.9pt" o:ole="">
            <v:imagedata r:id="rId15" o:title=""/>
          </v:shape>
          <o:OLEObject Type="Embed" ProgID="Equation.DSMT4" ShapeID="_x0000_i1029" DrawAspect="Content" ObjectID="_1842127266" r:id="rId16"/>
        </w:object>
      </w:r>
    </w:p>
    <w:p w:rsidR="00E6186B" w:rsidRPr="00E6186B" w:rsidRDefault="00E6186B" w:rsidP="00AC069E">
      <w:pPr>
        <w:tabs>
          <w:tab w:val="left" w:pos="6620"/>
        </w:tabs>
        <w:ind w:firstLine="340"/>
        <w:rPr>
          <w:sz w:val="16"/>
          <w:szCs w:val="16"/>
        </w:rPr>
      </w:pPr>
      <w:r w:rsidRPr="00E6186B">
        <w:rPr>
          <w:sz w:val="16"/>
          <w:szCs w:val="16"/>
        </w:rPr>
        <w:t xml:space="preserve">Раскрываем скобки, делим на </w:t>
      </w:r>
      <w:r w:rsidR="008255C5" w:rsidRPr="00E6186B">
        <w:rPr>
          <w:position w:val="-6"/>
          <w:sz w:val="16"/>
          <w:szCs w:val="16"/>
        </w:rPr>
        <w:object w:dxaOrig="360" w:dyaOrig="279">
          <v:shape id="_x0000_i1030" type="#_x0000_t75" style="width:10.9pt;height:8.55pt" o:ole="">
            <v:imagedata r:id="rId17" o:title=""/>
          </v:shape>
          <o:OLEObject Type="Embed" ProgID="Equation.DSMT4" ShapeID="_x0000_i1030" DrawAspect="Content" ObjectID="_1842127267" r:id="rId18"/>
        </w:object>
      </w:r>
      <w:r w:rsidRPr="00E6186B">
        <w:rPr>
          <w:sz w:val="16"/>
          <w:szCs w:val="16"/>
        </w:rPr>
        <w:t xml:space="preserve">  каждое слагаемое:</w:t>
      </w:r>
      <w:r w:rsidR="008255C5">
        <w:rPr>
          <w:sz w:val="16"/>
          <w:szCs w:val="16"/>
        </w:rPr>
        <w:t xml:space="preserve"> </w:t>
      </w:r>
      <w:r w:rsidR="008255C5" w:rsidRPr="00E6186B">
        <w:rPr>
          <w:position w:val="-64"/>
          <w:sz w:val="16"/>
          <w:szCs w:val="16"/>
        </w:rPr>
        <w:object w:dxaOrig="4900" w:dyaOrig="1400">
          <v:shape id="_x0000_i1031" type="#_x0000_t75" style="width:133.4pt;height:38.2pt" o:ole="">
            <v:imagedata r:id="rId19" o:title=""/>
          </v:shape>
          <o:OLEObject Type="Embed" ProgID="Equation.DSMT4" ShapeID="_x0000_i1031" DrawAspect="Content" ObjectID="_1842127268" r:id="rId20"/>
        </w:object>
      </w:r>
    </w:p>
    <w:p w:rsidR="00E6186B" w:rsidRPr="00E6186B" w:rsidRDefault="00E6186B" w:rsidP="00AC069E">
      <w:pPr>
        <w:ind w:firstLine="340"/>
        <w:rPr>
          <w:sz w:val="16"/>
          <w:szCs w:val="16"/>
        </w:rPr>
      </w:pPr>
      <w:r w:rsidRPr="00E6186B">
        <w:rPr>
          <w:sz w:val="16"/>
          <w:szCs w:val="16"/>
        </w:rPr>
        <w:t xml:space="preserve">Величины </w:t>
      </w:r>
      <w:proofErr w:type="spellStart"/>
      <w:r w:rsidRPr="00E6186B">
        <w:rPr>
          <w:i/>
          <w:sz w:val="16"/>
          <w:szCs w:val="16"/>
        </w:rPr>
        <w:t>х</w:t>
      </w:r>
      <w:proofErr w:type="spellEnd"/>
      <w:r w:rsidRPr="00E6186B">
        <w:rPr>
          <w:sz w:val="16"/>
          <w:szCs w:val="16"/>
        </w:rPr>
        <w:t xml:space="preserve"> и </w:t>
      </w:r>
      <w:r w:rsidRPr="00E6186B">
        <w:rPr>
          <w:i/>
          <w:sz w:val="16"/>
          <w:szCs w:val="16"/>
          <w:lang w:val="en-US"/>
        </w:rPr>
        <w:t>R</w:t>
      </w:r>
      <w:r w:rsidRPr="00E6186B">
        <w:rPr>
          <w:sz w:val="16"/>
          <w:szCs w:val="16"/>
        </w:rPr>
        <w:t xml:space="preserve"> заданы ранее. Значит, для каждого значения числа модулей </w:t>
      </w:r>
      <w:r w:rsidRPr="00E6186B">
        <w:rPr>
          <w:i/>
          <w:sz w:val="16"/>
          <w:szCs w:val="16"/>
          <w:lang w:val="en-US"/>
        </w:rPr>
        <w:t>n</w:t>
      </w:r>
      <w:r w:rsidRPr="00E6186B">
        <w:rPr>
          <w:i/>
          <w:sz w:val="16"/>
          <w:szCs w:val="16"/>
        </w:rPr>
        <w:t>&gt;3</w:t>
      </w:r>
      <w:r w:rsidRPr="00E6186B">
        <w:rPr>
          <w:sz w:val="16"/>
          <w:szCs w:val="16"/>
        </w:rPr>
        <w:t xml:space="preserve"> получилось кубическое уравнение. Вычисляем коэффициенты кубического уравнения в программе </w:t>
      </w:r>
      <w:r w:rsidRPr="00E6186B">
        <w:rPr>
          <w:sz w:val="16"/>
          <w:szCs w:val="16"/>
          <w:lang w:val="en-US"/>
        </w:rPr>
        <w:t>EXCEL</w:t>
      </w:r>
      <w:r w:rsidRPr="00E6186B">
        <w:rPr>
          <w:sz w:val="16"/>
          <w:szCs w:val="16"/>
        </w:rPr>
        <w:t xml:space="preserve"> для каждого значения </w:t>
      </w:r>
      <w:r w:rsidRPr="00E6186B">
        <w:rPr>
          <w:i/>
          <w:sz w:val="16"/>
          <w:szCs w:val="16"/>
          <w:lang w:val="en-US"/>
        </w:rPr>
        <w:t>n</w:t>
      </w:r>
      <w:r w:rsidRPr="00E6186B">
        <w:rPr>
          <w:i/>
          <w:sz w:val="16"/>
          <w:szCs w:val="16"/>
        </w:rPr>
        <w:t>&gt;3</w:t>
      </w:r>
      <w:r w:rsidRPr="00E6186B">
        <w:rPr>
          <w:sz w:val="16"/>
          <w:szCs w:val="16"/>
        </w:rPr>
        <w:t xml:space="preserve">. </w:t>
      </w:r>
    </w:p>
    <w:p w:rsidR="00EA7BD9" w:rsidRDefault="00E6186B" w:rsidP="00AC069E">
      <w:pPr>
        <w:tabs>
          <w:tab w:val="left" w:pos="2566"/>
        </w:tabs>
        <w:ind w:firstLine="340"/>
        <w:jc w:val="both"/>
        <w:rPr>
          <w:sz w:val="16"/>
          <w:szCs w:val="16"/>
        </w:rPr>
      </w:pPr>
      <w:r w:rsidRPr="00E6186B">
        <w:rPr>
          <w:sz w:val="16"/>
          <w:szCs w:val="16"/>
        </w:rPr>
        <w:t xml:space="preserve">5. Решаем каждое кубическое уравнение для </w:t>
      </w:r>
      <w:r w:rsidR="00AC069E" w:rsidRPr="00E6186B">
        <w:rPr>
          <w:position w:val="-6"/>
          <w:sz w:val="16"/>
          <w:szCs w:val="16"/>
        </w:rPr>
        <w:object w:dxaOrig="980" w:dyaOrig="279">
          <v:shape id="_x0000_i1025" type="#_x0000_t75" style="width:32.4pt;height:9.2pt" o:ole="">
            <v:imagedata r:id="rId21" o:title=""/>
          </v:shape>
          <o:OLEObject Type="Embed" ProgID="Equation.DSMT4" ShapeID="_x0000_i1025" DrawAspect="Content" ObjectID="_1842127269" r:id="rId22"/>
        </w:object>
      </w:r>
      <w:r w:rsidRPr="00E6186B">
        <w:rPr>
          <w:sz w:val="16"/>
          <w:szCs w:val="16"/>
        </w:rPr>
        <w:t xml:space="preserve"> с помощью </w:t>
      </w:r>
      <w:proofErr w:type="spellStart"/>
      <w:r w:rsidRPr="00E6186B">
        <w:rPr>
          <w:sz w:val="16"/>
          <w:szCs w:val="16"/>
        </w:rPr>
        <w:t>онлайн</w:t>
      </w:r>
      <w:proofErr w:type="spellEnd"/>
      <w:r w:rsidRPr="00E6186B">
        <w:rPr>
          <w:sz w:val="16"/>
          <w:szCs w:val="16"/>
        </w:rPr>
        <w:t xml:space="preserve"> калькулятора для решения кубических уравнений.</w:t>
      </w:r>
    </w:p>
    <w:p w:rsidR="00463366" w:rsidRPr="00463366" w:rsidRDefault="00463366" w:rsidP="00463366">
      <w:pPr>
        <w:tabs>
          <w:tab w:val="left" w:pos="2566"/>
        </w:tabs>
        <w:ind w:firstLine="340"/>
        <w:jc w:val="both"/>
        <w:rPr>
          <w:sz w:val="16"/>
          <w:szCs w:val="16"/>
        </w:rPr>
      </w:pPr>
      <w:r w:rsidRPr="00463366">
        <w:rPr>
          <w:sz w:val="16"/>
          <w:szCs w:val="16"/>
        </w:rPr>
        <w:t xml:space="preserve">Далее надо решить кубическое уравнение </w:t>
      </w:r>
      <w:proofErr w:type="spellStart"/>
      <w:r w:rsidRPr="00463366">
        <w:rPr>
          <w:sz w:val="16"/>
          <w:szCs w:val="16"/>
        </w:rPr>
        <w:t>онлайн-калькуляторе</w:t>
      </w:r>
      <w:proofErr w:type="spellEnd"/>
      <w:r w:rsidRPr="00463366">
        <w:rPr>
          <w:sz w:val="16"/>
          <w:szCs w:val="16"/>
        </w:rPr>
        <w:t xml:space="preserve"> пятнадцать раз</w:t>
      </w:r>
      <w:r>
        <w:rPr>
          <w:sz w:val="16"/>
          <w:szCs w:val="16"/>
        </w:rPr>
        <w:t xml:space="preserve">, но учитывать результаты надо только начиная с </w:t>
      </w:r>
      <w:r w:rsidRPr="00463366">
        <w:rPr>
          <w:i/>
          <w:sz w:val="16"/>
          <w:szCs w:val="16"/>
          <w:lang w:val="en-US"/>
        </w:rPr>
        <w:t>n</w:t>
      </w:r>
      <w:r w:rsidRPr="00463366">
        <w:rPr>
          <w:i/>
          <w:sz w:val="16"/>
          <w:szCs w:val="16"/>
        </w:rPr>
        <w:t>=4</w:t>
      </w:r>
      <w:r>
        <w:rPr>
          <w:sz w:val="16"/>
          <w:szCs w:val="16"/>
        </w:rPr>
        <w:t>, чтобы отверстия срезов не пересекались</w:t>
      </w:r>
      <w:r w:rsidRPr="00463366">
        <w:rPr>
          <w:sz w:val="16"/>
          <w:szCs w:val="16"/>
        </w:rPr>
        <w:t xml:space="preserve">. Результаты сразу заносятся в таблицу </w:t>
      </w:r>
      <w:r w:rsidRPr="00463366">
        <w:rPr>
          <w:sz w:val="16"/>
          <w:szCs w:val="16"/>
          <w:lang w:val="en-US"/>
        </w:rPr>
        <w:t>EXCEL</w:t>
      </w:r>
      <w:r w:rsidRPr="00463366">
        <w:rPr>
          <w:sz w:val="16"/>
          <w:szCs w:val="16"/>
        </w:rPr>
        <w:t>. Потом в каждом случае вычислены площади поверхностей и внутренних перегородок двух торов и их отношение, лепесткового к обычному. По пятнадцати точкам построен график. Отношение всегда меньше единицы. Значит, лепестковый тор с перегородками всегда легче обычного тора того же объёма с тем же числом внутренних перегородок. Задача решена. Ниже на рис.3 показана расчётная таблица</w:t>
      </w:r>
      <w:r>
        <w:rPr>
          <w:sz w:val="16"/>
          <w:szCs w:val="16"/>
        </w:rPr>
        <w:t xml:space="preserve"> и график отношения площадей</w:t>
      </w:r>
      <w:r w:rsidR="00D00A3D">
        <w:rPr>
          <w:sz w:val="16"/>
          <w:szCs w:val="16"/>
        </w:rPr>
        <w:t xml:space="preserve"> – тора к лепестковому тору (показано обратное отношение)</w:t>
      </w:r>
      <w:r w:rsidRPr="00463366">
        <w:rPr>
          <w:sz w:val="16"/>
          <w:szCs w:val="16"/>
        </w:rPr>
        <w:t>.</w:t>
      </w:r>
    </w:p>
    <w:p w:rsidR="0062568A" w:rsidRDefault="00EA7BD9" w:rsidP="00463366">
      <w:pPr>
        <w:tabs>
          <w:tab w:val="left" w:pos="2566"/>
        </w:tabs>
        <w:spacing w:before="120" w:after="120"/>
        <w:jc w:val="center"/>
        <w:rPr>
          <w:sz w:val="16"/>
          <w:szCs w:val="16"/>
        </w:rPr>
      </w:pPr>
      <w:r w:rsidRPr="00EA7BD9">
        <w:rPr>
          <w:sz w:val="16"/>
          <w:szCs w:val="16"/>
        </w:rPr>
        <w:lastRenderedPageBreak/>
        <w:drawing>
          <wp:inline distT="0" distB="0" distL="0" distR="0">
            <wp:extent cx="3612548" cy="2344504"/>
            <wp:effectExtent l="19050" t="0" r="6952" b="0"/>
            <wp:docPr id="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0"/>
                    <pic:cNvPicPr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462" cy="2345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366" w:rsidRPr="00E6186B" w:rsidRDefault="00463366" w:rsidP="00463366">
      <w:pPr>
        <w:tabs>
          <w:tab w:val="left" w:pos="2566"/>
        </w:tabs>
        <w:jc w:val="center"/>
        <w:rPr>
          <w:sz w:val="16"/>
          <w:szCs w:val="16"/>
        </w:rPr>
      </w:pPr>
      <w:r>
        <w:rPr>
          <w:sz w:val="16"/>
          <w:szCs w:val="16"/>
        </w:rPr>
        <w:t>Рис. 3. Результаты расчётов – лепестковый тор с перегородками всегда легче</w:t>
      </w:r>
    </w:p>
    <w:p w:rsidR="00065326" w:rsidRPr="00C10828" w:rsidRDefault="00C10828" w:rsidP="00E6186B">
      <w:pPr>
        <w:tabs>
          <w:tab w:val="left" w:pos="730"/>
        </w:tabs>
        <w:ind w:firstLine="340"/>
        <w:jc w:val="both"/>
        <w:rPr>
          <w:b/>
          <w:sz w:val="16"/>
          <w:szCs w:val="16"/>
        </w:rPr>
      </w:pPr>
      <w:r w:rsidRPr="00C10828">
        <w:rPr>
          <w:b/>
          <w:sz w:val="16"/>
          <w:szCs w:val="16"/>
        </w:rPr>
        <w:t>Выводы.</w:t>
      </w:r>
    </w:p>
    <w:p w:rsidR="00C10828" w:rsidRPr="008A27E5" w:rsidRDefault="00C10828" w:rsidP="00C10828">
      <w:pPr>
        <w:ind w:firstLine="340"/>
        <w:jc w:val="both"/>
        <w:rPr>
          <w:sz w:val="16"/>
          <w:szCs w:val="16"/>
        </w:rPr>
      </w:pPr>
      <w:r w:rsidRPr="00C10828">
        <w:rPr>
          <w:sz w:val="16"/>
          <w:szCs w:val="16"/>
        </w:rPr>
        <w:t>1. Без перегородок обычный тор легче лепесткового. Этот вывод часто применяется в практике космического машиностроения. Например, это традиционные баки для компонентов топлива в виде традиционных торов.</w:t>
      </w:r>
      <w:r w:rsidR="008A27E5">
        <w:rPr>
          <w:sz w:val="16"/>
          <w:szCs w:val="16"/>
        </w:rPr>
        <w:t xml:space="preserve"> Такие корпусы нужны для вращающихся систем </w:t>
      </w:r>
      <w:r w:rsidR="008A27E5">
        <w:rPr>
          <w:sz w:val="16"/>
          <w:szCs w:val="16"/>
          <w:lang w:val="en-US"/>
        </w:rPr>
        <w:t>[4,5]</w:t>
      </w:r>
      <w:r w:rsidR="008A27E5">
        <w:rPr>
          <w:sz w:val="16"/>
          <w:szCs w:val="16"/>
        </w:rPr>
        <w:t>.</w:t>
      </w:r>
    </w:p>
    <w:p w:rsidR="00C10828" w:rsidRPr="00C10828" w:rsidRDefault="00C10828" w:rsidP="00C10828">
      <w:pPr>
        <w:ind w:firstLine="340"/>
        <w:jc w:val="both"/>
        <w:rPr>
          <w:sz w:val="16"/>
          <w:szCs w:val="16"/>
        </w:rPr>
      </w:pPr>
      <w:r w:rsidRPr="00C10828">
        <w:rPr>
          <w:sz w:val="16"/>
          <w:szCs w:val="16"/>
        </w:rPr>
        <w:t>2. С перегородками лепестковый тор легче обычного на 3-8% в зависимости от количества модулей и перегородок. Наибольший эффект экономии массы корпуса получается при четырёх модулях в виде сферических сегментов в кольцевой конструкции лепесткового тора.</w:t>
      </w:r>
    </w:p>
    <w:p w:rsidR="00C10828" w:rsidRPr="00C10828" w:rsidRDefault="00C10828" w:rsidP="00C10828">
      <w:pPr>
        <w:ind w:firstLine="340"/>
        <w:jc w:val="both"/>
        <w:rPr>
          <w:sz w:val="16"/>
          <w:szCs w:val="16"/>
        </w:rPr>
      </w:pPr>
      <w:r w:rsidRPr="00C10828">
        <w:rPr>
          <w:sz w:val="16"/>
          <w:szCs w:val="16"/>
        </w:rPr>
        <w:t xml:space="preserve">3. Вряд ли есть смысл проводить сравнение двух конструкций по внутреннему радиусу, потому что этот размер не является габаритным. Это третий вариант сравнения форм корпусов. </w:t>
      </w:r>
      <w:r>
        <w:rPr>
          <w:sz w:val="16"/>
          <w:szCs w:val="16"/>
        </w:rPr>
        <w:t>Р</w:t>
      </w:r>
      <w:r w:rsidRPr="00C10828">
        <w:rPr>
          <w:sz w:val="16"/>
          <w:szCs w:val="16"/>
        </w:rPr>
        <w:t>азработанная методика позволяет выполнить такое исследование, если в Техническом задании будет содержаться требование о компоновке оборудования внутри указанной окружности.</w:t>
      </w:r>
    </w:p>
    <w:p w:rsidR="00C10828" w:rsidRPr="00C10828" w:rsidRDefault="00C10828" w:rsidP="00C10828">
      <w:pPr>
        <w:tabs>
          <w:tab w:val="left" w:pos="730"/>
        </w:tabs>
        <w:ind w:firstLine="340"/>
        <w:jc w:val="both"/>
        <w:rPr>
          <w:sz w:val="16"/>
          <w:szCs w:val="16"/>
        </w:rPr>
      </w:pPr>
      <w:r w:rsidRPr="00C10828">
        <w:rPr>
          <w:sz w:val="16"/>
          <w:szCs w:val="16"/>
        </w:rPr>
        <w:t>4. Разработанная методика позволяет выполнять сравнение корпуса в виде лепесткового тора с перегородками с другими формами КА или их составных частей.</w:t>
      </w:r>
    </w:p>
    <w:p w:rsidR="002E1FD2" w:rsidRPr="00FF3A88" w:rsidRDefault="002E1FD2" w:rsidP="00FF3A88">
      <w:pPr>
        <w:ind w:firstLine="340"/>
        <w:jc w:val="both"/>
        <w:rPr>
          <w:sz w:val="16"/>
          <w:szCs w:val="16"/>
        </w:rPr>
      </w:pPr>
    </w:p>
    <w:p w:rsidR="00574078" w:rsidRDefault="00574078" w:rsidP="00574078">
      <w:pPr>
        <w:pStyle w:val="base1"/>
      </w:pPr>
      <w:r>
        <w:t>Литература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2124CA" w:rsidRPr="00C516F8" w:rsidRDefault="008D222B" w:rsidP="008049C5">
      <w:pPr>
        <w:pStyle w:val="aff3"/>
        <w:numPr>
          <w:ilvl w:val="0"/>
          <w:numId w:val="3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C516F8">
        <w:rPr>
          <w:rFonts w:ascii="Times New Roman" w:hAnsi="Times New Roman"/>
          <w:sz w:val="16"/>
          <w:szCs w:val="16"/>
        </w:rPr>
        <w:t xml:space="preserve">Патент на полезную модель </w:t>
      </w:r>
      <w:r w:rsidRPr="00C516F8">
        <w:rPr>
          <w:rFonts w:ascii="Times New Roman" w:hAnsi="Times New Roman"/>
          <w:sz w:val="16"/>
          <w:szCs w:val="16"/>
          <w:lang w:val="en-US"/>
        </w:rPr>
        <w:t>RU</w:t>
      </w:r>
      <w:r w:rsidRPr="00C516F8">
        <w:rPr>
          <w:rFonts w:ascii="Times New Roman" w:hAnsi="Times New Roman"/>
          <w:sz w:val="16"/>
          <w:szCs w:val="16"/>
        </w:rPr>
        <w:t xml:space="preserve"> 223867 </w:t>
      </w:r>
      <w:r w:rsidRPr="00C516F8">
        <w:rPr>
          <w:rFonts w:ascii="Times New Roman" w:hAnsi="Times New Roman"/>
          <w:sz w:val="16"/>
          <w:szCs w:val="16"/>
          <w:lang w:val="en-US"/>
        </w:rPr>
        <w:t>U</w:t>
      </w:r>
      <w:r w:rsidRPr="00C516F8">
        <w:rPr>
          <w:rFonts w:ascii="Times New Roman" w:hAnsi="Times New Roman"/>
          <w:sz w:val="16"/>
          <w:szCs w:val="16"/>
        </w:rPr>
        <w:t xml:space="preserve">1, Российская Федерация, МПК </w:t>
      </w:r>
      <w:r w:rsidRPr="00C516F8">
        <w:rPr>
          <w:rFonts w:ascii="Times New Roman" w:hAnsi="Times New Roman"/>
          <w:sz w:val="16"/>
          <w:szCs w:val="16"/>
          <w:lang w:val="en-US"/>
        </w:rPr>
        <w:t>A</w:t>
      </w:r>
      <w:r w:rsidRPr="00C516F8">
        <w:rPr>
          <w:rFonts w:ascii="Times New Roman" w:hAnsi="Times New Roman"/>
          <w:sz w:val="16"/>
          <w:szCs w:val="16"/>
        </w:rPr>
        <w:t>47</w:t>
      </w:r>
      <w:r w:rsidRPr="00C516F8">
        <w:rPr>
          <w:rFonts w:ascii="Times New Roman" w:hAnsi="Times New Roman"/>
          <w:sz w:val="16"/>
          <w:szCs w:val="16"/>
          <w:lang w:val="en-US"/>
        </w:rPr>
        <w:t>G</w:t>
      </w:r>
      <w:r w:rsidRPr="00C516F8">
        <w:rPr>
          <w:rFonts w:ascii="Times New Roman" w:hAnsi="Times New Roman"/>
          <w:sz w:val="16"/>
          <w:szCs w:val="16"/>
        </w:rPr>
        <w:t xml:space="preserve"> 19/00 (2006/01).  Открытая ёмкость максимального объёма с плоским дном и сферической стенкой / </w:t>
      </w:r>
      <w:proofErr w:type="spellStart"/>
      <w:r w:rsidRPr="00C516F8">
        <w:rPr>
          <w:rFonts w:ascii="Times New Roman" w:hAnsi="Times New Roman"/>
          <w:sz w:val="16"/>
          <w:szCs w:val="16"/>
        </w:rPr>
        <w:t>Екимовская</w:t>
      </w:r>
      <w:proofErr w:type="spellEnd"/>
      <w:r w:rsidRPr="00C516F8">
        <w:rPr>
          <w:rFonts w:ascii="Times New Roman" w:hAnsi="Times New Roman"/>
          <w:sz w:val="16"/>
          <w:szCs w:val="16"/>
        </w:rPr>
        <w:t xml:space="preserve"> А.А.; заявитель и </w:t>
      </w:r>
      <w:proofErr w:type="spellStart"/>
      <w:r w:rsidRPr="00C516F8">
        <w:rPr>
          <w:rFonts w:ascii="Times New Roman" w:hAnsi="Times New Roman"/>
          <w:sz w:val="16"/>
          <w:szCs w:val="16"/>
        </w:rPr>
        <w:t>патентообладатель</w:t>
      </w:r>
      <w:proofErr w:type="spellEnd"/>
      <w:r w:rsidRPr="00C516F8">
        <w:rPr>
          <w:rFonts w:ascii="Times New Roman" w:hAnsi="Times New Roman"/>
          <w:sz w:val="16"/>
          <w:szCs w:val="16"/>
        </w:rPr>
        <w:t xml:space="preserve"> - № </w:t>
      </w:r>
      <w:r w:rsidRPr="00C516F8">
        <w:rPr>
          <w:rFonts w:ascii="Times New Roman" w:hAnsi="Times New Roman"/>
          <w:sz w:val="16"/>
          <w:szCs w:val="16"/>
          <w:lang w:val="en-US"/>
        </w:rPr>
        <w:t>RU</w:t>
      </w:r>
      <w:r w:rsidRPr="00C516F8">
        <w:rPr>
          <w:rFonts w:ascii="Times New Roman" w:hAnsi="Times New Roman"/>
          <w:sz w:val="16"/>
          <w:szCs w:val="16"/>
        </w:rPr>
        <w:t xml:space="preserve"> 2023124105; </w:t>
      </w:r>
      <w:proofErr w:type="spellStart"/>
      <w:r w:rsidRPr="00C516F8">
        <w:rPr>
          <w:rFonts w:ascii="Times New Roman" w:hAnsi="Times New Roman"/>
          <w:sz w:val="16"/>
          <w:szCs w:val="16"/>
        </w:rPr>
        <w:t>заявл</w:t>
      </w:r>
      <w:proofErr w:type="spellEnd"/>
      <w:r w:rsidRPr="00C516F8">
        <w:rPr>
          <w:rFonts w:ascii="Times New Roman" w:hAnsi="Times New Roman"/>
          <w:sz w:val="16"/>
          <w:szCs w:val="16"/>
        </w:rPr>
        <w:t xml:space="preserve">. 19.09.2023; </w:t>
      </w:r>
      <w:proofErr w:type="spellStart"/>
      <w:r w:rsidRPr="00C516F8">
        <w:rPr>
          <w:rFonts w:ascii="Times New Roman" w:hAnsi="Times New Roman"/>
          <w:sz w:val="16"/>
          <w:szCs w:val="16"/>
        </w:rPr>
        <w:t>опубл</w:t>
      </w:r>
      <w:proofErr w:type="spellEnd"/>
      <w:r w:rsidRPr="00C516F8">
        <w:rPr>
          <w:rFonts w:ascii="Times New Roman" w:hAnsi="Times New Roman"/>
          <w:sz w:val="16"/>
          <w:szCs w:val="16"/>
        </w:rPr>
        <w:t xml:space="preserve">. 05.03.2024, </w:t>
      </w:r>
      <w:proofErr w:type="spellStart"/>
      <w:r w:rsidRPr="00C516F8">
        <w:rPr>
          <w:rFonts w:ascii="Times New Roman" w:hAnsi="Times New Roman"/>
          <w:sz w:val="16"/>
          <w:szCs w:val="16"/>
        </w:rPr>
        <w:t>Бюлл</w:t>
      </w:r>
      <w:proofErr w:type="spellEnd"/>
      <w:r w:rsidRPr="00C516F8">
        <w:rPr>
          <w:rFonts w:ascii="Times New Roman" w:hAnsi="Times New Roman"/>
          <w:sz w:val="16"/>
          <w:szCs w:val="16"/>
        </w:rPr>
        <w:t>. №7. – 22 с.: ил.</w:t>
      </w:r>
    </w:p>
    <w:p w:rsidR="008D222B" w:rsidRPr="00C516F8" w:rsidRDefault="008D222B" w:rsidP="008049C5">
      <w:pPr>
        <w:pStyle w:val="aff3"/>
        <w:numPr>
          <w:ilvl w:val="0"/>
          <w:numId w:val="3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C516F8">
        <w:rPr>
          <w:rFonts w:ascii="Times New Roman" w:hAnsi="Times New Roman"/>
          <w:sz w:val="16"/>
          <w:szCs w:val="16"/>
        </w:rPr>
        <w:t xml:space="preserve">Патент на полезную модель </w:t>
      </w:r>
      <w:r w:rsidRPr="00C516F8">
        <w:rPr>
          <w:rFonts w:ascii="Times New Roman" w:hAnsi="Times New Roman"/>
          <w:sz w:val="16"/>
          <w:szCs w:val="16"/>
          <w:lang w:val="en-US"/>
        </w:rPr>
        <w:t>RU</w:t>
      </w:r>
      <w:r w:rsidRPr="00C516F8">
        <w:rPr>
          <w:rFonts w:ascii="Times New Roman" w:hAnsi="Times New Roman"/>
          <w:sz w:val="16"/>
          <w:szCs w:val="16"/>
        </w:rPr>
        <w:t xml:space="preserve"> 226143, Российская Федерация, МПК </w:t>
      </w:r>
      <w:r w:rsidRPr="00C516F8">
        <w:rPr>
          <w:rFonts w:ascii="Times New Roman" w:eastAsia="Times New Roman" w:hAnsi="Times New Roman"/>
          <w:bCs/>
          <w:iCs/>
          <w:sz w:val="16"/>
          <w:szCs w:val="16"/>
          <w:lang w:eastAsia="ru-RU"/>
        </w:rPr>
        <w:t xml:space="preserve">B65D 88/04 </w:t>
      </w:r>
      <w:r w:rsidRPr="00C516F8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(2006.01); </w:t>
      </w:r>
      <w:r w:rsidRPr="00C516F8">
        <w:rPr>
          <w:rFonts w:ascii="Times New Roman" w:eastAsia="Times New Roman" w:hAnsi="Times New Roman"/>
          <w:bCs/>
          <w:iCs/>
          <w:sz w:val="16"/>
          <w:szCs w:val="16"/>
          <w:lang w:eastAsia="ru-RU"/>
        </w:rPr>
        <w:t xml:space="preserve">B60K 15/03 </w:t>
      </w:r>
      <w:r w:rsidRPr="00C516F8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(2006.01); </w:t>
      </w:r>
      <w:r w:rsidRPr="00C516F8">
        <w:rPr>
          <w:rFonts w:ascii="Times New Roman" w:eastAsia="Times New Roman" w:hAnsi="Times New Roman"/>
          <w:bCs/>
          <w:iCs/>
          <w:sz w:val="16"/>
          <w:szCs w:val="16"/>
          <w:lang w:eastAsia="ru-RU"/>
        </w:rPr>
        <w:t xml:space="preserve">F17C 1/00 </w:t>
      </w:r>
      <w:r w:rsidRPr="00C516F8">
        <w:rPr>
          <w:rFonts w:ascii="Times New Roman" w:eastAsia="Times New Roman" w:hAnsi="Times New Roman"/>
          <w:iCs/>
          <w:sz w:val="16"/>
          <w:szCs w:val="16"/>
          <w:lang w:eastAsia="ru-RU"/>
        </w:rPr>
        <w:t>(2006.01).</w:t>
      </w:r>
      <w:r w:rsidRPr="00C516F8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C516F8">
        <w:rPr>
          <w:rFonts w:ascii="Times New Roman" w:hAnsi="Times New Roman"/>
          <w:sz w:val="16"/>
          <w:szCs w:val="16"/>
        </w:rPr>
        <w:t xml:space="preserve">Герметичная ёмкость из сферических слоёв с перегородками / </w:t>
      </w:r>
      <w:proofErr w:type="spellStart"/>
      <w:r w:rsidRPr="00C516F8">
        <w:rPr>
          <w:rFonts w:ascii="Times New Roman" w:hAnsi="Times New Roman"/>
          <w:sz w:val="16"/>
          <w:szCs w:val="16"/>
        </w:rPr>
        <w:t>Екимовская</w:t>
      </w:r>
      <w:proofErr w:type="spellEnd"/>
      <w:r w:rsidRPr="00C516F8">
        <w:rPr>
          <w:rFonts w:ascii="Times New Roman" w:hAnsi="Times New Roman"/>
          <w:sz w:val="16"/>
          <w:szCs w:val="16"/>
        </w:rPr>
        <w:t xml:space="preserve"> А.А.; заявитель и </w:t>
      </w:r>
      <w:proofErr w:type="spellStart"/>
      <w:r w:rsidRPr="00C516F8">
        <w:rPr>
          <w:rFonts w:ascii="Times New Roman" w:hAnsi="Times New Roman"/>
          <w:sz w:val="16"/>
          <w:szCs w:val="16"/>
        </w:rPr>
        <w:t>патентообладатель</w:t>
      </w:r>
      <w:proofErr w:type="spellEnd"/>
      <w:r w:rsidRPr="00C516F8">
        <w:rPr>
          <w:rFonts w:ascii="Times New Roman" w:hAnsi="Times New Roman"/>
          <w:sz w:val="16"/>
          <w:szCs w:val="16"/>
        </w:rPr>
        <w:t xml:space="preserve"> - № </w:t>
      </w:r>
      <w:r w:rsidRPr="00C516F8">
        <w:rPr>
          <w:rFonts w:ascii="Times New Roman" w:hAnsi="Times New Roman"/>
          <w:sz w:val="16"/>
          <w:szCs w:val="16"/>
          <w:lang w:val="en-US"/>
        </w:rPr>
        <w:t>RU</w:t>
      </w:r>
      <w:r w:rsidRPr="00C516F8">
        <w:rPr>
          <w:rFonts w:ascii="Times New Roman" w:hAnsi="Times New Roman"/>
          <w:sz w:val="16"/>
          <w:szCs w:val="16"/>
        </w:rPr>
        <w:t xml:space="preserve"> 2024106140, </w:t>
      </w:r>
      <w:proofErr w:type="spellStart"/>
      <w:r w:rsidRPr="00C516F8">
        <w:rPr>
          <w:rFonts w:ascii="Times New Roman" w:hAnsi="Times New Roman"/>
          <w:sz w:val="16"/>
          <w:szCs w:val="16"/>
        </w:rPr>
        <w:t>заявл</w:t>
      </w:r>
      <w:proofErr w:type="spellEnd"/>
      <w:r w:rsidRPr="00C516F8">
        <w:rPr>
          <w:rFonts w:ascii="Times New Roman" w:hAnsi="Times New Roman"/>
          <w:sz w:val="16"/>
          <w:szCs w:val="16"/>
        </w:rPr>
        <w:t xml:space="preserve">. 11.03.2024; </w:t>
      </w:r>
      <w:proofErr w:type="spellStart"/>
      <w:r w:rsidRPr="00C516F8">
        <w:rPr>
          <w:rFonts w:ascii="Times New Roman" w:hAnsi="Times New Roman"/>
          <w:sz w:val="16"/>
          <w:szCs w:val="16"/>
        </w:rPr>
        <w:t>опубл</w:t>
      </w:r>
      <w:proofErr w:type="spellEnd"/>
      <w:r w:rsidRPr="00C516F8">
        <w:rPr>
          <w:rFonts w:ascii="Times New Roman" w:hAnsi="Times New Roman"/>
          <w:sz w:val="16"/>
          <w:szCs w:val="16"/>
        </w:rPr>
        <w:t xml:space="preserve">. 22.05.2024, </w:t>
      </w:r>
      <w:proofErr w:type="spellStart"/>
      <w:r w:rsidRPr="00C516F8">
        <w:rPr>
          <w:rFonts w:ascii="Times New Roman" w:hAnsi="Times New Roman"/>
          <w:sz w:val="16"/>
          <w:szCs w:val="16"/>
        </w:rPr>
        <w:t>Бюлл</w:t>
      </w:r>
      <w:proofErr w:type="spellEnd"/>
      <w:r w:rsidRPr="00C516F8">
        <w:rPr>
          <w:rFonts w:ascii="Times New Roman" w:hAnsi="Times New Roman"/>
          <w:sz w:val="16"/>
          <w:szCs w:val="16"/>
        </w:rPr>
        <w:t>. №15. – 11 с.: ил.</w:t>
      </w:r>
    </w:p>
    <w:p w:rsidR="008D222B" w:rsidRPr="00C516F8" w:rsidRDefault="008D222B" w:rsidP="008049C5">
      <w:pPr>
        <w:pStyle w:val="aff3"/>
        <w:numPr>
          <w:ilvl w:val="0"/>
          <w:numId w:val="33"/>
        </w:numPr>
        <w:spacing w:after="0" w:line="240" w:lineRule="auto"/>
        <w:ind w:left="357" w:hanging="357"/>
        <w:contextualSpacing w:val="0"/>
        <w:rPr>
          <w:rFonts w:ascii="Times New Roman" w:hAnsi="Times New Roman"/>
          <w:sz w:val="16"/>
          <w:szCs w:val="16"/>
        </w:rPr>
      </w:pPr>
      <w:r w:rsidRPr="00C516F8">
        <w:rPr>
          <w:rFonts w:ascii="Times New Roman" w:hAnsi="Times New Roman"/>
          <w:sz w:val="16"/>
          <w:szCs w:val="16"/>
        </w:rPr>
        <w:t xml:space="preserve">Патент на полезную модель </w:t>
      </w:r>
      <w:r w:rsidRPr="00C516F8">
        <w:rPr>
          <w:rFonts w:ascii="Times New Roman" w:hAnsi="Times New Roman"/>
          <w:sz w:val="16"/>
          <w:szCs w:val="16"/>
          <w:lang w:val="en-US"/>
        </w:rPr>
        <w:t>RU</w:t>
      </w:r>
      <w:r w:rsidRPr="00C516F8">
        <w:rPr>
          <w:rFonts w:ascii="Times New Roman" w:hAnsi="Times New Roman"/>
          <w:sz w:val="16"/>
          <w:szCs w:val="16"/>
        </w:rPr>
        <w:t xml:space="preserve"> 226295, Российская Федерация, МПК </w:t>
      </w:r>
      <w:r w:rsidRPr="00C516F8">
        <w:rPr>
          <w:rFonts w:ascii="Times New Roman" w:eastAsia="Times New Roman" w:hAnsi="Times New Roman"/>
          <w:bCs/>
          <w:iCs/>
          <w:sz w:val="16"/>
          <w:szCs w:val="16"/>
          <w:lang w:eastAsia="ru-RU"/>
        </w:rPr>
        <w:t xml:space="preserve">B65D 88/04 </w:t>
      </w:r>
      <w:r w:rsidRPr="00C516F8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(2006.01); </w:t>
      </w:r>
      <w:r w:rsidRPr="00C516F8">
        <w:rPr>
          <w:rFonts w:ascii="Times New Roman" w:eastAsia="Times New Roman" w:hAnsi="Times New Roman"/>
          <w:bCs/>
          <w:iCs/>
          <w:sz w:val="16"/>
          <w:szCs w:val="16"/>
          <w:lang w:eastAsia="ru-RU"/>
        </w:rPr>
        <w:t xml:space="preserve">B60K 15/03 </w:t>
      </w:r>
      <w:r w:rsidRPr="00C516F8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(2006.01); </w:t>
      </w:r>
      <w:r w:rsidRPr="00C516F8">
        <w:rPr>
          <w:rFonts w:ascii="Times New Roman" w:eastAsia="Times New Roman" w:hAnsi="Times New Roman"/>
          <w:bCs/>
          <w:iCs/>
          <w:sz w:val="16"/>
          <w:szCs w:val="16"/>
          <w:lang w:eastAsia="ru-RU"/>
        </w:rPr>
        <w:t xml:space="preserve">F17C 1/00 </w:t>
      </w:r>
      <w:r w:rsidRPr="00C516F8">
        <w:rPr>
          <w:rFonts w:ascii="Times New Roman" w:eastAsia="Times New Roman" w:hAnsi="Times New Roman"/>
          <w:iCs/>
          <w:sz w:val="16"/>
          <w:szCs w:val="16"/>
          <w:lang w:eastAsia="ru-RU"/>
        </w:rPr>
        <w:t>(2006.01)</w:t>
      </w:r>
      <w:r w:rsidRPr="00C516F8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C516F8">
        <w:rPr>
          <w:rFonts w:ascii="Times New Roman" w:hAnsi="Times New Roman"/>
          <w:sz w:val="16"/>
          <w:szCs w:val="16"/>
        </w:rPr>
        <w:t xml:space="preserve"> Герметичная ёмкость из сферических слоёв / </w:t>
      </w:r>
      <w:proofErr w:type="spellStart"/>
      <w:r w:rsidRPr="00C516F8">
        <w:rPr>
          <w:rFonts w:ascii="Times New Roman" w:hAnsi="Times New Roman"/>
          <w:sz w:val="16"/>
          <w:szCs w:val="16"/>
        </w:rPr>
        <w:t>Екимовская</w:t>
      </w:r>
      <w:proofErr w:type="spellEnd"/>
      <w:r w:rsidRPr="00C516F8">
        <w:rPr>
          <w:rFonts w:ascii="Times New Roman" w:hAnsi="Times New Roman"/>
          <w:sz w:val="16"/>
          <w:szCs w:val="16"/>
        </w:rPr>
        <w:t xml:space="preserve"> А.А.; заявитель и </w:t>
      </w:r>
      <w:proofErr w:type="spellStart"/>
      <w:r w:rsidRPr="00C516F8">
        <w:rPr>
          <w:rFonts w:ascii="Times New Roman" w:hAnsi="Times New Roman"/>
          <w:sz w:val="16"/>
          <w:szCs w:val="16"/>
        </w:rPr>
        <w:t>патентообладатель</w:t>
      </w:r>
      <w:proofErr w:type="spellEnd"/>
      <w:r w:rsidRPr="00C516F8">
        <w:rPr>
          <w:rFonts w:ascii="Times New Roman" w:hAnsi="Times New Roman"/>
          <w:sz w:val="16"/>
          <w:szCs w:val="16"/>
        </w:rPr>
        <w:t xml:space="preserve"> - № </w:t>
      </w:r>
      <w:r w:rsidRPr="00C516F8">
        <w:rPr>
          <w:rFonts w:ascii="Times New Roman" w:hAnsi="Times New Roman"/>
          <w:sz w:val="16"/>
          <w:szCs w:val="16"/>
          <w:lang w:val="en-US"/>
        </w:rPr>
        <w:t>RU</w:t>
      </w:r>
      <w:r w:rsidRPr="00C516F8">
        <w:rPr>
          <w:rFonts w:ascii="Times New Roman" w:hAnsi="Times New Roman"/>
          <w:sz w:val="16"/>
          <w:szCs w:val="16"/>
        </w:rPr>
        <w:t xml:space="preserve"> 2024106143; </w:t>
      </w:r>
      <w:proofErr w:type="spellStart"/>
      <w:r w:rsidRPr="00C516F8">
        <w:rPr>
          <w:rFonts w:ascii="Times New Roman" w:hAnsi="Times New Roman"/>
          <w:sz w:val="16"/>
          <w:szCs w:val="16"/>
        </w:rPr>
        <w:t>заявл</w:t>
      </w:r>
      <w:proofErr w:type="spellEnd"/>
      <w:r w:rsidRPr="00C516F8">
        <w:rPr>
          <w:rFonts w:ascii="Times New Roman" w:hAnsi="Times New Roman"/>
          <w:sz w:val="16"/>
          <w:szCs w:val="16"/>
        </w:rPr>
        <w:t xml:space="preserve">. 11.03.2024; </w:t>
      </w:r>
      <w:proofErr w:type="spellStart"/>
      <w:r w:rsidRPr="00C516F8">
        <w:rPr>
          <w:rFonts w:ascii="Times New Roman" w:hAnsi="Times New Roman"/>
          <w:sz w:val="16"/>
          <w:szCs w:val="16"/>
        </w:rPr>
        <w:t>опубл</w:t>
      </w:r>
      <w:proofErr w:type="spellEnd"/>
      <w:r w:rsidRPr="00C516F8">
        <w:rPr>
          <w:rFonts w:ascii="Times New Roman" w:hAnsi="Times New Roman"/>
          <w:sz w:val="16"/>
          <w:szCs w:val="16"/>
        </w:rPr>
        <w:t xml:space="preserve">. 30.05.2024, </w:t>
      </w:r>
      <w:proofErr w:type="spellStart"/>
      <w:r w:rsidRPr="00C516F8">
        <w:rPr>
          <w:rFonts w:ascii="Times New Roman" w:hAnsi="Times New Roman"/>
          <w:sz w:val="16"/>
          <w:szCs w:val="16"/>
        </w:rPr>
        <w:t>Бюлл</w:t>
      </w:r>
      <w:proofErr w:type="spellEnd"/>
      <w:r w:rsidRPr="00C516F8">
        <w:rPr>
          <w:rFonts w:ascii="Times New Roman" w:hAnsi="Times New Roman"/>
          <w:sz w:val="16"/>
          <w:szCs w:val="16"/>
        </w:rPr>
        <w:t>. №16. – 13 с.: ил.</w:t>
      </w:r>
    </w:p>
    <w:p w:rsidR="008D222B" w:rsidRPr="00C516F8" w:rsidRDefault="008D222B" w:rsidP="008049C5">
      <w:pPr>
        <w:pStyle w:val="aff3"/>
        <w:numPr>
          <w:ilvl w:val="0"/>
          <w:numId w:val="3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16"/>
          <w:szCs w:val="16"/>
        </w:rPr>
      </w:pPr>
      <w:proofErr w:type="spellStart"/>
      <w:r w:rsidRPr="00C516F8">
        <w:rPr>
          <w:rFonts w:ascii="Times New Roman" w:hAnsi="Times New Roman"/>
          <w:sz w:val="16"/>
          <w:szCs w:val="16"/>
        </w:rPr>
        <w:t>Екимовская</w:t>
      </w:r>
      <w:proofErr w:type="spellEnd"/>
      <w:r w:rsidRPr="00C516F8">
        <w:rPr>
          <w:rFonts w:ascii="Times New Roman" w:hAnsi="Times New Roman"/>
          <w:sz w:val="16"/>
          <w:szCs w:val="16"/>
        </w:rPr>
        <w:t xml:space="preserve"> А.А. Учебная установка для демонстрации силы натяжения вращающейся цепочки. Патент на изобретение </w:t>
      </w:r>
      <w:r w:rsidRPr="00C516F8">
        <w:rPr>
          <w:rFonts w:ascii="Times New Roman" w:hAnsi="Times New Roman"/>
          <w:sz w:val="16"/>
          <w:szCs w:val="16"/>
          <w:lang w:val="en-US"/>
        </w:rPr>
        <w:t>RU</w:t>
      </w:r>
      <w:r w:rsidRPr="00C516F8">
        <w:rPr>
          <w:rFonts w:ascii="Times New Roman" w:hAnsi="Times New Roman"/>
          <w:sz w:val="16"/>
          <w:szCs w:val="16"/>
        </w:rPr>
        <w:t xml:space="preserve"> 2800901, </w:t>
      </w:r>
      <w:proofErr w:type="spellStart"/>
      <w:r w:rsidRPr="00C516F8">
        <w:rPr>
          <w:rFonts w:ascii="Times New Roman" w:hAnsi="Times New Roman"/>
          <w:sz w:val="16"/>
          <w:szCs w:val="16"/>
        </w:rPr>
        <w:t>рег</w:t>
      </w:r>
      <w:proofErr w:type="spellEnd"/>
      <w:r w:rsidRPr="00C516F8">
        <w:rPr>
          <w:rFonts w:ascii="Times New Roman" w:hAnsi="Times New Roman"/>
          <w:sz w:val="16"/>
          <w:szCs w:val="16"/>
        </w:rPr>
        <w:t xml:space="preserve">. 31.07.2023. Заявка № 2022124898. </w:t>
      </w:r>
      <w:proofErr w:type="spellStart"/>
      <w:r w:rsidR="00C10828">
        <w:rPr>
          <w:rFonts w:ascii="Times New Roman" w:hAnsi="Times New Roman"/>
          <w:sz w:val="16"/>
          <w:szCs w:val="16"/>
        </w:rPr>
        <w:t>Публ</w:t>
      </w:r>
      <w:proofErr w:type="spellEnd"/>
      <w:r w:rsidR="00C10828">
        <w:rPr>
          <w:rFonts w:ascii="Times New Roman" w:hAnsi="Times New Roman"/>
          <w:sz w:val="16"/>
          <w:szCs w:val="16"/>
        </w:rPr>
        <w:t>.</w:t>
      </w:r>
      <w:r w:rsidRPr="00C516F8">
        <w:rPr>
          <w:rFonts w:ascii="Times New Roman" w:hAnsi="Times New Roman"/>
          <w:sz w:val="16"/>
          <w:szCs w:val="16"/>
        </w:rPr>
        <w:t xml:space="preserve"> 31.07.2023, </w:t>
      </w:r>
      <w:proofErr w:type="spellStart"/>
      <w:r w:rsidRPr="00C516F8">
        <w:rPr>
          <w:rFonts w:ascii="Times New Roman" w:hAnsi="Times New Roman"/>
          <w:sz w:val="16"/>
          <w:szCs w:val="16"/>
        </w:rPr>
        <w:t>Бюлл</w:t>
      </w:r>
      <w:proofErr w:type="spellEnd"/>
      <w:r w:rsidR="00C10828">
        <w:rPr>
          <w:rFonts w:ascii="Times New Roman" w:hAnsi="Times New Roman"/>
          <w:sz w:val="16"/>
          <w:szCs w:val="16"/>
        </w:rPr>
        <w:t>.</w:t>
      </w:r>
      <w:r w:rsidRPr="00C516F8">
        <w:rPr>
          <w:rFonts w:ascii="Times New Roman" w:hAnsi="Times New Roman"/>
          <w:sz w:val="16"/>
          <w:szCs w:val="16"/>
        </w:rPr>
        <w:t xml:space="preserve"> №22. - «Изобретения. Поле</w:t>
      </w:r>
      <w:r w:rsidR="00C10828">
        <w:rPr>
          <w:rFonts w:ascii="Times New Roman" w:hAnsi="Times New Roman"/>
          <w:sz w:val="16"/>
          <w:szCs w:val="16"/>
        </w:rPr>
        <w:t>зные модели». – ISSN 2313-7436.</w:t>
      </w:r>
    </w:p>
    <w:p w:rsidR="008D222B" w:rsidRPr="00C10828" w:rsidRDefault="00C516F8" w:rsidP="00C516F8">
      <w:pPr>
        <w:pStyle w:val="aff3"/>
        <w:numPr>
          <w:ilvl w:val="0"/>
          <w:numId w:val="3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16"/>
          <w:szCs w:val="16"/>
        </w:rPr>
      </w:pPr>
      <w:proofErr w:type="spellStart"/>
      <w:r w:rsidRPr="00C10828">
        <w:rPr>
          <w:rFonts w:ascii="Times New Roman" w:hAnsi="Times New Roman"/>
          <w:sz w:val="16"/>
          <w:szCs w:val="16"/>
        </w:rPr>
        <w:t>Екимовская</w:t>
      </w:r>
      <w:proofErr w:type="spellEnd"/>
      <w:r w:rsidRPr="00C10828">
        <w:rPr>
          <w:rFonts w:ascii="Times New Roman" w:hAnsi="Times New Roman"/>
          <w:sz w:val="16"/>
          <w:szCs w:val="16"/>
        </w:rPr>
        <w:t xml:space="preserve"> А.А. Корпус составной ёмкости максимального объёма из сферических слоёв с минимальной площадью поверхности. Патент на полезную модель </w:t>
      </w:r>
      <w:r w:rsidRPr="00C10828">
        <w:rPr>
          <w:rFonts w:ascii="Times New Roman" w:hAnsi="Times New Roman"/>
          <w:sz w:val="16"/>
          <w:szCs w:val="16"/>
          <w:lang w:val="en-US"/>
        </w:rPr>
        <w:t>RU</w:t>
      </w:r>
      <w:r w:rsidRPr="00C10828">
        <w:rPr>
          <w:rFonts w:ascii="Times New Roman" w:hAnsi="Times New Roman"/>
          <w:sz w:val="16"/>
          <w:szCs w:val="16"/>
        </w:rPr>
        <w:t xml:space="preserve"> 242519,</w:t>
      </w:r>
      <w:r w:rsidR="008049C5" w:rsidRPr="00C10828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10828">
        <w:rPr>
          <w:rFonts w:ascii="Times New Roman" w:hAnsi="Times New Roman"/>
          <w:sz w:val="16"/>
          <w:szCs w:val="16"/>
        </w:rPr>
        <w:t>Гос</w:t>
      </w:r>
      <w:proofErr w:type="spellEnd"/>
      <w:r w:rsidR="00C10828" w:rsidRPr="00C10828">
        <w:rPr>
          <w:rFonts w:ascii="Times New Roman" w:hAnsi="Times New Roman"/>
          <w:sz w:val="16"/>
          <w:szCs w:val="16"/>
        </w:rPr>
        <w:t>.</w:t>
      </w:r>
      <w:r w:rsidRPr="00C10828">
        <w:rPr>
          <w:rFonts w:ascii="Times New Roman" w:hAnsi="Times New Roman"/>
          <w:sz w:val="16"/>
          <w:szCs w:val="16"/>
        </w:rPr>
        <w:t xml:space="preserve"> рег.30.03.2026,</w:t>
      </w:r>
      <w:r w:rsidR="008049C5" w:rsidRPr="00C10828">
        <w:rPr>
          <w:rFonts w:ascii="Times New Roman" w:hAnsi="Times New Roman"/>
          <w:sz w:val="16"/>
          <w:szCs w:val="16"/>
        </w:rPr>
        <w:t xml:space="preserve"> </w:t>
      </w:r>
      <w:r w:rsidRPr="00C10828">
        <w:rPr>
          <w:rFonts w:ascii="Times New Roman" w:hAnsi="Times New Roman"/>
          <w:sz w:val="16"/>
          <w:szCs w:val="16"/>
        </w:rPr>
        <w:t>по заявке на патент на полезную модель</w:t>
      </w:r>
      <w:r w:rsidR="008049C5" w:rsidRPr="00C10828">
        <w:rPr>
          <w:rFonts w:ascii="Times New Roman" w:hAnsi="Times New Roman"/>
          <w:sz w:val="16"/>
          <w:szCs w:val="16"/>
        </w:rPr>
        <w:t xml:space="preserve"> </w:t>
      </w:r>
      <w:r w:rsidRPr="00C10828">
        <w:rPr>
          <w:rFonts w:ascii="Times New Roman" w:hAnsi="Times New Roman"/>
          <w:sz w:val="16"/>
          <w:szCs w:val="16"/>
          <w:lang w:val="en-US"/>
        </w:rPr>
        <w:t>RU</w:t>
      </w:r>
      <w:r w:rsidRPr="00C10828">
        <w:rPr>
          <w:rFonts w:ascii="Times New Roman" w:hAnsi="Times New Roman"/>
          <w:sz w:val="16"/>
          <w:szCs w:val="16"/>
        </w:rPr>
        <w:t xml:space="preserve"> 2025122099 от 11.08.2025</w:t>
      </w:r>
      <w:r w:rsidR="006A4A36" w:rsidRPr="00C10828">
        <w:rPr>
          <w:rFonts w:ascii="Times New Roman" w:hAnsi="Times New Roman"/>
          <w:sz w:val="16"/>
          <w:szCs w:val="16"/>
        </w:rPr>
        <w:t>.</w:t>
      </w:r>
    </w:p>
    <w:sectPr w:rsidR="008D222B" w:rsidRPr="00C10828" w:rsidSect="00BA2C7D">
      <w:headerReference w:type="even" r:id="rId24"/>
      <w:footerReference w:type="even" r:id="rId25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8F7" w:rsidRDefault="002028F7">
      <w:r>
        <w:separator/>
      </w:r>
    </w:p>
    <w:p w:rsidR="002028F7" w:rsidRDefault="002028F7"/>
    <w:p w:rsidR="002028F7" w:rsidRDefault="002028F7"/>
    <w:p w:rsidR="002028F7" w:rsidRDefault="002028F7"/>
  </w:endnote>
  <w:endnote w:type="continuationSeparator" w:id="0">
    <w:p w:rsidR="002028F7" w:rsidRDefault="002028F7">
      <w:r>
        <w:continuationSeparator/>
      </w:r>
    </w:p>
    <w:p w:rsidR="002028F7" w:rsidRDefault="002028F7"/>
    <w:p w:rsidR="002028F7" w:rsidRDefault="002028F7"/>
    <w:p w:rsidR="002028F7" w:rsidRDefault="002028F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C67EC6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7"/>
        <w:i/>
        <w:sz w:val="16"/>
      </w:rPr>
      <w:fldChar w:fldCharType="begin"/>
    </w:r>
    <w:r w:rsidR="00A766BD">
      <w:rPr>
        <w:rStyle w:val="aff7"/>
        <w:i/>
        <w:sz w:val="16"/>
      </w:rPr>
      <w:instrText xml:space="preserve"> PAGE </w:instrText>
    </w:r>
    <w:r>
      <w:rPr>
        <w:rStyle w:val="aff7"/>
        <w:i/>
        <w:sz w:val="16"/>
      </w:rPr>
      <w:fldChar w:fldCharType="separate"/>
    </w:r>
    <w:r w:rsidR="00D00A3D">
      <w:rPr>
        <w:rStyle w:val="aff7"/>
        <w:i/>
        <w:noProof/>
        <w:sz w:val="16"/>
      </w:rPr>
      <w:t>4</w:t>
    </w:r>
    <w:r>
      <w:rPr>
        <w:rStyle w:val="aff7"/>
        <w:i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8F7" w:rsidRDefault="002028F7">
      <w:r>
        <w:separator/>
      </w:r>
    </w:p>
    <w:p w:rsidR="002028F7" w:rsidRDefault="002028F7"/>
    <w:p w:rsidR="002028F7" w:rsidRDefault="002028F7"/>
    <w:p w:rsidR="002028F7" w:rsidRDefault="002028F7"/>
  </w:footnote>
  <w:footnote w:type="continuationSeparator" w:id="0">
    <w:p w:rsidR="002028F7" w:rsidRDefault="002028F7">
      <w:r>
        <w:continuationSeparator/>
      </w:r>
    </w:p>
    <w:p w:rsidR="002028F7" w:rsidRDefault="002028F7"/>
    <w:p w:rsidR="002028F7" w:rsidRDefault="002028F7"/>
    <w:p w:rsidR="002028F7" w:rsidRDefault="002028F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style="width:11.25pt;height:11.25pt" o:bullet="t">
        <v:imagedata r:id="rId1" o:title="mso10"/>
      </v:shape>
    </w:pict>
  </w:numPicBullet>
  <w:numPicBullet w:numPicBulletId="1">
    <w:pict>
      <v:shape id="_x0000_i1133" type="#_x0000_t75" style="width:9.9pt;height:9.9pt" o:bullet="t">
        <v:imagedata r:id="rId2" o:title=""/>
      </v:shape>
    </w:pict>
  </w:numPicBullet>
  <w:abstractNum w:abstractNumId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>
    <w:nsid w:val="0926199D"/>
    <w:multiLevelType w:val="hybridMultilevel"/>
    <w:tmpl w:val="AA7CFD04"/>
    <w:lvl w:ilvl="0" w:tplc="4D041E9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2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3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E2B6C97"/>
    <w:multiLevelType w:val="hybridMultilevel"/>
    <w:tmpl w:val="CBC83F42"/>
    <w:lvl w:ilvl="0" w:tplc="442A8F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2F65FC"/>
    <w:multiLevelType w:val="hybridMultilevel"/>
    <w:tmpl w:val="837A6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37B0291"/>
    <w:multiLevelType w:val="hybridMultilevel"/>
    <w:tmpl w:val="78283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3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5">
    <w:nsid w:val="563A44FC"/>
    <w:multiLevelType w:val="hybridMultilevel"/>
    <w:tmpl w:val="62BE9B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9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4"/>
  </w:num>
  <w:num w:numId="3">
    <w:abstractNumId w:val="30"/>
  </w:num>
  <w:num w:numId="4">
    <w:abstractNumId w:val="31"/>
  </w:num>
  <w:num w:numId="5">
    <w:abstractNumId w:val="21"/>
  </w:num>
  <w:num w:numId="6">
    <w:abstractNumId w:val="20"/>
  </w:num>
  <w:num w:numId="7">
    <w:abstractNumId w:val="28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33"/>
  </w:num>
  <w:num w:numId="10">
    <w:abstractNumId w:val="19"/>
  </w:num>
  <w:num w:numId="11">
    <w:abstractNumId w:val="38"/>
  </w:num>
  <w:num w:numId="12">
    <w:abstractNumId w:val="37"/>
  </w:num>
  <w:num w:numId="13">
    <w:abstractNumId w:val="23"/>
  </w:num>
  <w:num w:numId="14">
    <w:abstractNumId w:val="34"/>
  </w:num>
  <w:num w:numId="15">
    <w:abstractNumId w:val="25"/>
  </w:num>
  <w:num w:numId="16">
    <w:abstractNumId w:val="32"/>
  </w:num>
  <w:num w:numId="17">
    <w:abstractNumId w:val="36"/>
  </w:num>
  <w:num w:numId="18">
    <w:abstractNumId w:val="39"/>
  </w:num>
  <w:num w:numId="19">
    <w:abstractNumId w:val="22"/>
  </w:num>
  <w:num w:numId="20">
    <w:abstractNumId w:val="39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6"/>
  </w:num>
  <w:num w:numId="30">
    <w:abstractNumId w:val="18"/>
  </w:num>
  <w:num w:numId="31">
    <w:abstractNumId w:val="27"/>
  </w:num>
  <w:num w:numId="32">
    <w:abstractNumId w:val="35"/>
  </w:num>
  <w:num w:numId="33">
    <w:abstractNumId w:val="29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mirrorMargins/>
  <w:hideSpellingErrors/>
  <w:hideGrammaticalErrors/>
  <w:proofState w:spelling="clean" w:grammar="clean"/>
  <w:attachedTemplate r:id="rId1"/>
  <w:stylePaneFormatFilter w:val="1F08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1C0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2C0"/>
    <w:rsid w:val="000304E6"/>
    <w:rsid w:val="00030AF1"/>
    <w:rsid w:val="00030E26"/>
    <w:rsid w:val="0003287B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5326"/>
    <w:rsid w:val="000670BD"/>
    <w:rsid w:val="00070BFA"/>
    <w:rsid w:val="00070FBA"/>
    <w:rsid w:val="00071543"/>
    <w:rsid w:val="0007168D"/>
    <w:rsid w:val="00071754"/>
    <w:rsid w:val="00073596"/>
    <w:rsid w:val="00073B41"/>
    <w:rsid w:val="00076E1F"/>
    <w:rsid w:val="000848E9"/>
    <w:rsid w:val="00084931"/>
    <w:rsid w:val="00085219"/>
    <w:rsid w:val="00087834"/>
    <w:rsid w:val="0009099D"/>
    <w:rsid w:val="0009253A"/>
    <w:rsid w:val="00092F3B"/>
    <w:rsid w:val="000932F6"/>
    <w:rsid w:val="00096833"/>
    <w:rsid w:val="00097D1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C6530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0F96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5EE"/>
    <w:rsid w:val="00106DB4"/>
    <w:rsid w:val="001075C8"/>
    <w:rsid w:val="00107FA3"/>
    <w:rsid w:val="00110C9B"/>
    <w:rsid w:val="0011539C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674C7"/>
    <w:rsid w:val="0017028C"/>
    <w:rsid w:val="00170A81"/>
    <w:rsid w:val="00171513"/>
    <w:rsid w:val="0017204C"/>
    <w:rsid w:val="001725CE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6D15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E7067"/>
    <w:rsid w:val="001F50FA"/>
    <w:rsid w:val="001F51B8"/>
    <w:rsid w:val="001F59D0"/>
    <w:rsid w:val="001F70A6"/>
    <w:rsid w:val="001F7C75"/>
    <w:rsid w:val="00200221"/>
    <w:rsid w:val="00201270"/>
    <w:rsid w:val="00201F7A"/>
    <w:rsid w:val="00202115"/>
    <w:rsid w:val="002028F7"/>
    <w:rsid w:val="002029FC"/>
    <w:rsid w:val="0020700E"/>
    <w:rsid w:val="002077CC"/>
    <w:rsid w:val="002117C6"/>
    <w:rsid w:val="002124CA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7E0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764BE"/>
    <w:rsid w:val="002825A9"/>
    <w:rsid w:val="00282DE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1FD2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171A2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1E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607C"/>
    <w:rsid w:val="003C7F46"/>
    <w:rsid w:val="003D137D"/>
    <w:rsid w:val="003D39FE"/>
    <w:rsid w:val="003E2315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18C"/>
    <w:rsid w:val="00416D10"/>
    <w:rsid w:val="004172FF"/>
    <w:rsid w:val="004210A1"/>
    <w:rsid w:val="0042277C"/>
    <w:rsid w:val="00424D57"/>
    <w:rsid w:val="00425906"/>
    <w:rsid w:val="00426E6A"/>
    <w:rsid w:val="004270D4"/>
    <w:rsid w:val="00431CEC"/>
    <w:rsid w:val="00432F27"/>
    <w:rsid w:val="00440A2C"/>
    <w:rsid w:val="004410C4"/>
    <w:rsid w:val="004445B8"/>
    <w:rsid w:val="004458C3"/>
    <w:rsid w:val="00445A65"/>
    <w:rsid w:val="004541E7"/>
    <w:rsid w:val="00454FE9"/>
    <w:rsid w:val="0046073F"/>
    <w:rsid w:val="00463366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729"/>
    <w:rsid w:val="004C5E35"/>
    <w:rsid w:val="004D1793"/>
    <w:rsid w:val="004D2437"/>
    <w:rsid w:val="004D2AD2"/>
    <w:rsid w:val="004D5900"/>
    <w:rsid w:val="004D5945"/>
    <w:rsid w:val="004D64C8"/>
    <w:rsid w:val="004D6940"/>
    <w:rsid w:val="004D79EE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3C39"/>
    <w:rsid w:val="00524667"/>
    <w:rsid w:val="00524AE9"/>
    <w:rsid w:val="0052512D"/>
    <w:rsid w:val="005322B4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4CF3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778BF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1AB9"/>
    <w:rsid w:val="005C4E6D"/>
    <w:rsid w:val="005C70ED"/>
    <w:rsid w:val="005D049D"/>
    <w:rsid w:val="005D404A"/>
    <w:rsid w:val="005D4432"/>
    <w:rsid w:val="005D4928"/>
    <w:rsid w:val="005D790E"/>
    <w:rsid w:val="005E266B"/>
    <w:rsid w:val="005E2878"/>
    <w:rsid w:val="005E3961"/>
    <w:rsid w:val="005E3B5B"/>
    <w:rsid w:val="005E7E18"/>
    <w:rsid w:val="005F0EEB"/>
    <w:rsid w:val="005F13CE"/>
    <w:rsid w:val="005F2300"/>
    <w:rsid w:val="005F3714"/>
    <w:rsid w:val="005F3829"/>
    <w:rsid w:val="005F4DEE"/>
    <w:rsid w:val="005F5B2D"/>
    <w:rsid w:val="005F68AC"/>
    <w:rsid w:val="005F7326"/>
    <w:rsid w:val="00604164"/>
    <w:rsid w:val="00604367"/>
    <w:rsid w:val="00605077"/>
    <w:rsid w:val="0060622D"/>
    <w:rsid w:val="00607454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568A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1C"/>
    <w:rsid w:val="00651960"/>
    <w:rsid w:val="006525C9"/>
    <w:rsid w:val="00654312"/>
    <w:rsid w:val="0065489A"/>
    <w:rsid w:val="00655061"/>
    <w:rsid w:val="00657316"/>
    <w:rsid w:val="00666AB6"/>
    <w:rsid w:val="006710FB"/>
    <w:rsid w:val="00672084"/>
    <w:rsid w:val="006744C1"/>
    <w:rsid w:val="006757A1"/>
    <w:rsid w:val="006761A6"/>
    <w:rsid w:val="00676C0A"/>
    <w:rsid w:val="00685794"/>
    <w:rsid w:val="00686084"/>
    <w:rsid w:val="0069040F"/>
    <w:rsid w:val="00690829"/>
    <w:rsid w:val="00692DF7"/>
    <w:rsid w:val="006A13BB"/>
    <w:rsid w:val="006A4A36"/>
    <w:rsid w:val="006A4CA3"/>
    <w:rsid w:val="006A7B6E"/>
    <w:rsid w:val="006B2A8A"/>
    <w:rsid w:val="006B3E97"/>
    <w:rsid w:val="006B3F53"/>
    <w:rsid w:val="006B5CF7"/>
    <w:rsid w:val="006B5D2A"/>
    <w:rsid w:val="006B6070"/>
    <w:rsid w:val="006B7E2E"/>
    <w:rsid w:val="006C14BF"/>
    <w:rsid w:val="006C1949"/>
    <w:rsid w:val="006C2058"/>
    <w:rsid w:val="006C263D"/>
    <w:rsid w:val="006C2D3A"/>
    <w:rsid w:val="006C390F"/>
    <w:rsid w:val="006C5A70"/>
    <w:rsid w:val="006D095C"/>
    <w:rsid w:val="006D3AAE"/>
    <w:rsid w:val="006D473E"/>
    <w:rsid w:val="006D5A24"/>
    <w:rsid w:val="006D7801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20EE"/>
    <w:rsid w:val="006F3B32"/>
    <w:rsid w:val="006F4551"/>
    <w:rsid w:val="006F4E3E"/>
    <w:rsid w:val="006F6904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22AA7"/>
    <w:rsid w:val="00723507"/>
    <w:rsid w:val="00731525"/>
    <w:rsid w:val="007340BD"/>
    <w:rsid w:val="00734DEA"/>
    <w:rsid w:val="00737AB4"/>
    <w:rsid w:val="00740301"/>
    <w:rsid w:val="00740A35"/>
    <w:rsid w:val="007413E0"/>
    <w:rsid w:val="00741B8D"/>
    <w:rsid w:val="00745209"/>
    <w:rsid w:val="00747F32"/>
    <w:rsid w:val="007515C2"/>
    <w:rsid w:val="007557B9"/>
    <w:rsid w:val="007617F3"/>
    <w:rsid w:val="00763667"/>
    <w:rsid w:val="00765EFC"/>
    <w:rsid w:val="0077171B"/>
    <w:rsid w:val="00773145"/>
    <w:rsid w:val="007763D2"/>
    <w:rsid w:val="00777F81"/>
    <w:rsid w:val="00782A34"/>
    <w:rsid w:val="007836A1"/>
    <w:rsid w:val="00783AD4"/>
    <w:rsid w:val="007842CB"/>
    <w:rsid w:val="00784EC0"/>
    <w:rsid w:val="00785FCE"/>
    <w:rsid w:val="0078772A"/>
    <w:rsid w:val="00791CC4"/>
    <w:rsid w:val="00793FFF"/>
    <w:rsid w:val="007A0625"/>
    <w:rsid w:val="007A0C03"/>
    <w:rsid w:val="007A0E60"/>
    <w:rsid w:val="007A201A"/>
    <w:rsid w:val="007A4E00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478"/>
    <w:rsid w:val="007C1925"/>
    <w:rsid w:val="007C1D58"/>
    <w:rsid w:val="007C2DA9"/>
    <w:rsid w:val="007C511F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21BB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49C5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55C5"/>
    <w:rsid w:val="00826B58"/>
    <w:rsid w:val="00826FBC"/>
    <w:rsid w:val="00827B75"/>
    <w:rsid w:val="00832AAF"/>
    <w:rsid w:val="00834D7E"/>
    <w:rsid w:val="00834E8F"/>
    <w:rsid w:val="00835554"/>
    <w:rsid w:val="00835B33"/>
    <w:rsid w:val="0083619A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1F5A"/>
    <w:rsid w:val="00864A76"/>
    <w:rsid w:val="0086689D"/>
    <w:rsid w:val="00867493"/>
    <w:rsid w:val="008713B4"/>
    <w:rsid w:val="008713E7"/>
    <w:rsid w:val="00881F07"/>
    <w:rsid w:val="008846E6"/>
    <w:rsid w:val="00891DD4"/>
    <w:rsid w:val="00894DC7"/>
    <w:rsid w:val="008974AA"/>
    <w:rsid w:val="008A0580"/>
    <w:rsid w:val="008A0B0F"/>
    <w:rsid w:val="008A27E5"/>
    <w:rsid w:val="008A3405"/>
    <w:rsid w:val="008A3F0D"/>
    <w:rsid w:val="008A4013"/>
    <w:rsid w:val="008A49B9"/>
    <w:rsid w:val="008A7372"/>
    <w:rsid w:val="008B07C4"/>
    <w:rsid w:val="008B0F32"/>
    <w:rsid w:val="008B1668"/>
    <w:rsid w:val="008B3990"/>
    <w:rsid w:val="008B40FA"/>
    <w:rsid w:val="008B740F"/>
    <w:rsid w:val="008C165E"/>
    <w:rsid w:val="008C35F3"/>
    <w:rsid w:val="008C49EC"/>
    <w:rsid w:val="008C57AC"/>
    <w:rsid w:val="008C74D1"/>
    <w:rsid w:val="008D0762"/>
    <w:rsid w:val="008D0BCB"/>
    <w:rsid w:val="008D0FA7"/>
    <w:rsid w:val="008D2108"/>
    <w:rsid w:val="008D222B"/>
    <w:rsid w:val="008D2A65"/>
    <w:rsid w:val="008D4D4E"/>
    <w:rsid w:val="008E0DC9"/>
    <w:rsid w:val="008E0DDF"/>
    <w:rsid w:val="008E2C98"/>
    <w:rsid w:val="008E6620"/>
    <w:rsid w:val="008E6D6F"/>
    <w:rsid w:val="008F3461"/>
    <w:rsid w:val="008F6010"/>
    <w:rsid w:val="008F661A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1AFD"/>
    <w:rsid w:val="00933F35"/>
    <w:rsid w:val="0093527C"/>
    <w:rsid w:val="00936C9E"/>
    <w:rsid w:val="00947296"/>
    <w:rsid w:val="009527DD"/>
    <w:rsid w:val="00952BB7"/>
    <w:rsid w:val="00954130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260C"/>
    <w:rsid w:val="009C5F1A"/>
    <w:rsid w:val="009C6717"/>
    <w:rsid w:val="009C73E0"/>
    <w:rsid w:val="009C7CEC"/>
    <w:rsid w:val="009D0CC4"/>
    <w:rsid w:val="009D44CC"/>
    <w:rsid w:val="009D5AEE"/>
    <w:rsid w:val="009D6E95"/>
    <w:rsid w:val="009D7707"/>
    <w:rsid w:val="009D7F5A"/>
    <w:rsid w:val="009E1204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1280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481"/>
    <w:rsid w:val="00AB2C17"/>
    <w:rsid w:val="00AB3F0C"/>
    <w:rsid w:val="00AB785F"/>
    <w:rsid w:val="00AC069E"/>
    <w:rsid w:val="00AC09A5"/>
    <w:rsid w:val="00AC40D4"/>
    <w:rsid w:val="00AC4858"/>
    <w:rsid w:val="00AC4F7A"/>
    <w:rsid w:val="00AD17D6"/>
    <w:rsid w:val="00AD1D72"/>
    <w:rsid w:val="00AD2F8C"/>
    <w:rsid w:val="00AD3C81"/>
    <w:rsid w:val="00AD3F68"/>
    <w:rsid w:val="00AD6B2B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26B32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46AD9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E728D"/>
    <w:rsid w:val="00BF5168"/>
    <w:rsid w:val="00BF5BAF"/>
    <w:rsid w:val="00BF6523"/>
    <w:rsid w:val="00BF7DC6"/>
    <w:rsid w:val="00C03DFD"/>
    <w:rsid w:val="00C0410D"/>
    <w:rsid w:val="00C10828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6F8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1896"/>
    <w:rsid w:val="00C622D6"/>
    <w:rsid w:val="00C63EDA"/>
    <w:rsid w:val="00C6405E"/>
    <w:rsid w:val="00C65567"/>
    <w:rsid w:val="00C6655B"/>
    <w:rsid w:val="00C66670"/>
    <w:rsid w:val="00C66A8C"/>
    <w:rsid w:val="00C67EC6"/>
    <w:rsid w:val="00C71486"/>
    <w:rsid w:val="00C72DBC"/>
    <w:rsid w:val="00C75D7B"/>
    <w:rsid w:val="00C76336"/>
    <w:rsid w:val="00C81AD9"/>
    <w:rsid w:val="00C81D59"/>
    <w:rsid w:val="00C828A9"/>
    <w:rsid w:val="00C84345"/>
    <w:rsid w:val="00C86F98"/>
    <w:rsid w:val="00C87D3D"/>
    <w:rsid w:val="00C923A2"/>
    <w:rsid w:val="00C93EE7"/>
    <w:rsid w:val="00CA065C"/>
    <w:rsid w:val="00CA3E3A"/>
    <w:rsid w:val="00CA4ABC"/>
    <w:rsid w:val="00CA55F3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C766F"/>
    <w:rsid w:val="00CD29F8"/>
    <w:rsid w:val="00CD2A59"/>
    <w:rsid w:val="00CD2C49"/>
    <w:rsid w:val="00CD39B3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0A3D"/>
    <w:rsid w:val="00D016B1"/>
    <w:rsid w:val="00D03D30"/>
    <w:rsid w:val="00D105C1"/>
    <w:rsid w:val="00D11509"/>
    <w:rsid w:val="00D136F6"/>
    <w:rsid w:val="00D162B6"/>
    <w:rsid w:val="00D172B3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223A"/>
    <w:rsid w:val="00D455E2"/>
    <w:rsid w:val="00D45633"/>
    <w:rsid w:val="00D46693"/>
    <w:rsid w:val="00D50052"/>
    <w:rsid w:val="00D50EC8"/>
    <w:rsid w:val="00D51139"/>
    <w:rsid w:val="00D52862"/>
    <w:rsid w:val="00D52C1F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05CA"/>
    <w:rsid w:val="00D9253B"/>
    <w:rsid w:val="00D93EAF"/>
    <w:rsid w:val="00D9486B"/>
    <w:rsid w:val="00D95E64"/>
    <w:rsid w:val="00D95F2E"/>
    <w:rsid w:val="00D967B7"/>
    <w:rsid w:val="00DA1087"/>
    <w:rsid w:val="00DB1159"/>
    <w:rsid w:val="00DB12D0"/>
    <w:rsid w:val="00DB37E9"/>
    <w:rsid w:val="00DB60EC"/>
    <w:rsid w:val="00DB6753"/>
    <w:rsid w:val="00DB7B94"/>
    <w:rsid w:val="00DC0091"/>
    <w:rsid w:val="00DC1696"/>
    <w:rsid w:val="00DC19D2"/>
    <w:rsid w:val="00DC218B"/>
    <w:rsid w:val="00DC3A1A"/>
    <w:rsid w:val="00DC5275"/>
    <w:rsid w:val="00DC79CE"/>
    <w:rsid w:val="00DD0564"/>
    <w:rsid w:val="00DD30FF"/>
    <w:rsid w:val="00DD60E4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21ED"/>
    <w:rsid w:val="00E13B7A"/>
    <w:rsid w:val="00E157B5"/>
    <w:rsid w:val="00E16FF5"/>
    <w:rsid w:val="00E200C6"/>
    <w:rsid w:val="00E202D7"/>
    <w:rsid w:val="00E214AA"/>
    <w:rsid w:val="00E237C1"/>
    <w:rsid w:val="00E261FB"/>
    <w:rsid w:val="00E279A7"/>
    <w:rsid w:val="00E27B4B"/>
    <w:rsid w:val="00E300D7"/>
    <w:rsid w:val="00E301C0"/>
    <w:rsid w:val="00E32B20"/>
    <w:rsid w:val="00E33428"/>
    <w:rsid w:val="00E33697"/>
    <w:rsid w:val="00E3404F"/>
    <w:rsid w:val="00E349E4"/>
    <w:rsid w:val="00E366D9"/>
    <w:rsid w:val="00E36F98"/>
    <w:rsid w:val="00E3704E"/>
    <w:rsid w:val="00E3725B"/>
    <w:rsid w:val="00E42E65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186B"/>
    <w:rsid w:val="00E6390B"/>
    <w:rsid w:val="00E7433D"/>
    <w:rsid w:val="00E90946"/>
    <w:rsid w:val="00E93858"/>
    <w:rsid w:val="00E943BA"/>
    <w:rsid w:val="00E94A8C"/>
    <w:rsid w:val="00E96D94"/>
    <w:rsid w:val="00EA0055"/>
    <w:rsid w:val="00EA5AD9"/>
    <w:rsid w:val="00EA708E"/>
    <w:rsid w:val="00EA72D5"/>
    <w:rsid w:val="00EA776E"/>
    <w:rsid w:val="00EA7BD9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D53C8"/>
    <w:rsid w:val="00EE08DD"/>
    <w:rsid w:val="00EE1F85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1B49"/>
    <w:rsid w:val="00F12828"/>
    <w:rsid w:val="00F1544B"/>
    <w:rsid w:val="00F17C70"/>
    <w:rsid w:val="00F220F2"/>
    <w:rsid w:val="00F23867"/>
    <w:rsid w:val="00F24E33"/>
    <w:rsid w:val="00F27299"/>
    <w:rsid w:val="00F27EA1"/>
    <w:rsid w:val="00F30A28"/>
    <w:rsid w:val="00F3166E"/>
    <w:rsid w:val="00F31E84"/>
    <w:rsid w:val="00F320F4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57D80"/>
    <w:rsid w:val="00F61BC9"/>
    <w:rsid w:val="00F639BE"/>
    <w:rsid w:val="00F64F9D"/>
    <w:rsid w:val="00F655E3"/>
    <w:rsid w:val="00F67588"/>
    <w:rsid w:val="00F6770A"/>
    <w:rsid w:val="00F70029"/>
    <w:rsid w:val="00F72E0A"/>
    <w:rsid w:val="00F73EFE"/>
    <w:rsid w:val="00F74B17"/>
    <w:rsid w:val="00F76887"/>
    <w:rsid w:val="00F8232F"/>
    <w:rsid w:val="00F83C3C"/>
    <w:rsid w:val="00F83EAB"/>
    <w:rsid w:val="00F86762"/>
    <w:rsid w:val="00F91E4E"/>
    <w:rsid w:val="00F92CCD"/>
    <w:rsid w:val="00F949A9"/>
    <w:rsid w:val="00F971CF"/>
    <w:rsid w:val="00FA0650"/>
    <w:rsid w:val="00FA3368"/>
    <w:rsid w:val="00FA3872"/>
    <w:rsid w:val="00FA3EDE"/>
    <w:rsid w:val="00FA532F"/>
    <w:rsid w:val="00FA71D7"/>
    <w:rsid w:val="00FB088D"/>
    <w:rsid w:val="00FB0C49"/>
    <w:rsid w:val="00FB0F7E"/>
    <w:rsid w:val="00FB2B4F"/>
    <w:rsid w:val="00FB2DE0"/>
    <w:rsid w:val="00FB31BA"/>
    <w:rsid w:val="00FB4DE8"/>
    <w:rsid w:val="00FB5833"/>
    <w:rsid w:val="00FC2750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4DAE"/>
    <w:rsid w:val="00FE534E"/>
    <w:rsid w:val="00FE5555"/>
    <w:rsid w:val="00FE7101"/>
    <w:rsid w:val="00FE7BE2"/>
    <w:rsid w:val="00FF0E81"/>
    <w:rsid w:val="00FF3A88"/>
    <w:rsid w:val="00FF3B02"/>
    <w:rsid w:val="00FF621B"/>
    <w:rsid w:val="00FF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iPriority="99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unhideWhenUsed/>
  </w:style>
  <w:style w:type="table" w:default="1" w:styleId="ab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4C5729"/>
    <w:pPr>
      <w:jc w:val="center"/>
    </w:pPr>
    <w:rPr>
      <w:rFonts w:eastAsia="MS Mincho"/>
      <w:b/>
      <w:caps/>
      <w:sz w:val="16"/>
      <w:szCs w:val="16"/>
    </w:rPr>
  </w:style>
  <w:style w:type="paragraph" w:customStyle="1" w:styleId="za">
    <w:name w:val="za"/>
    <w:basedOn w:val="a9"/>
    <w:link w:val="za8"/>
    <w:autoRedefine/>
    <w:rsid w:val="00ED53C8"/>
    <w:pPr>
      <w:jc w:val="center"/>
    </w:pPr>
    <w:rPr>
      <w:b/>
      <w:bCs/>
      <w:color w:val="000000"/>
      <w:sz w:val="16"/>
      <w:szCs w:val="16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uiPriority w:val="99"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link w:val="afc"/>
    <w:uiPriority w:val="9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d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e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f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0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1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2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3">
    <w:name w:val="List Paragraph"/>
    <w:aliases w:val="N Абзац списка"/>
    <w:basedOn w:val="a9"/>
    <w:link w:val="aff4"/>
    <w:uiPriority w:val="34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5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6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7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8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9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a">
    <w:name w:val="Title"/>
    <w:basedOn w:val="a9"/>
    <w:link w:val="1f0"/>
    <w:qFormat/>
    <w:rsid w:val="00BF6523"/>
    <w:pPr>
      <w:jc w:val="center"/>
    </w:pPr>
    <w:rPr>
      <w:b/>
      <w:bCs/>
      <w:sz w:val="44"/>
      <w:szCs w:val="24"/>
    </w:rPr>
  </w:style>
  <w:style w:type="paragraph" w:styleId="affb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1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c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d">
    <w:name w:val="annotation reference"/>
    <w:basedOn w:val="aa"/>
    <w:semiHidden/>
    <w:rsid w:val="00BF6523"/>
    <w:rPr>
      <w:sz w:val="16"/>
      <w:szCs w:val="16"/>
    </w:rPr>
  </w:style>
  <w:style w:type="paragraph" w:styleId="affe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f">
    <w:name w:val="annotation subject"/>
    <w:basedOn w:val="affe"/>
    <w:next w:val="affe"/>
    <w:semiHidden/>
    <w:rsid w:val="00BF6523"/>
    <w:rPr>
      <w:b/>
    </w:rPr>
  </w:style>
  <w:style w:type="character" w:customStyle="1" w:styleId="1f2">
    <w:name w:val="Знак Знак1"/>
    <w:basedOn w:val="26"/>
    <w:semiHidden/>
    <w:rsid w:val="00BF6523"/>
    <w:rPr>
      <w:b/>
      <w:bCs/>
    </w:rPr>
  </w:style>
  <w:style w:type="paragraph" w:customStyle="1" w:styleId="afff0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3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1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2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3">
    <w:name w:val="*список*"/>
    <w:basedOn w:val="afff4"/>
    <w:semiHidden/>
    <w:rsid w:val="00BF6523"/>
    <w:pPr>
      <w:tabs>
        <w:tab w:val="num" w:pos="737"/>
      </w:tabs>
      <w:ind w:left="738" w:hanging="284"/>
    </w:pPr>
  </w:style>
  <w:style w:type="paragraph" w:customStyle="1" w:styleId="afff4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5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6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7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8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9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a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b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c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d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e">
    <w:name w:val="Заголовок таблицы"/>
    <w:basedOn w:val="afff9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f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0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1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2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3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4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5">
    <w:name w:val="Normal (Web)"/>
    <w:basedOn w:val="a9"/>
    <w:link w:val="affff6"/>
    <w:uiPriority w:val="99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4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7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8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9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a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b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c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d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e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f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0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1">
    <w:name w:val="endnote text"/>
    <w:basedOn w:val="a9"/>
    <w:link w:val="afffff2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3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4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4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5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5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6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7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8">
    <w:name w:val="список с маркером"/>
    <w:basedOn w:val="af"/>
    <w:link w:val="afffff9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9">
    <w:name w:val="список с маркером Знак"/>
    <w:basedOn w:val="aa"/>
    <w:link w:val="afffff8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a">
    <w:name w:val="Table Grid"/>
    <w:basedOn w:val="ab"/>
    <w:rsid w:val="00BA7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6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ED53C8"/>
    <w:rPr>
      <w:b/>
      <w:bCs/>
      <w:color w:val="000000"/>
      <w:sz w:val="16"/>
      <w:szCs w:val="16"/>
      <w:lang w:eastAsia="ar-SA"/>
    </w:rPr>
  </w:style>
  <w:style w:type="character" w:customStyle="1" w:styleId="1f0">
    <w:name w:val="Название Знак1"/>
    <w:basedOn w:val="aa"/>
    <w:link w:val="affa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b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Contemporary"/>
    <w:basedOn w:val="ab"/>
    <w:semiHidden/>
    <w:rsid w:val="001A606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d">
    <w:name w:val="Table Professional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7">
    <w:name w:val="Table Columns 1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8">
    <w:name w:val="Table Colorful 1"/>
    <w:basedOn w:val="ab"/>
    <w:semiHidden/>
    <w:rsid w:val="001A606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e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f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4C5729"/>
    <w:rPr>
      <w:rFonts w:eastAsia="MS Mincho"/>
      <w:b/>
      <w:caps/>
      <w:sz w:val="16"/>
      <w:szCs w:val="16"/>
    </w:rPr>
  </w:style>
  <w:style w:type="character" w:customStyle="1" w:styleId="NoSpacingChar">
    <w:name w:val="No Spacing Char"/>
    <w:basedOn w:val="aa"/>
    <w:link w:val="1f5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6">
    <w:name w:val="Обычный (веб) Знак"/>
    <w:basedOn w:val="aa"/>
    <w:link w:val="affff5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9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0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2">
    <w:name w:val="Текст концевой сноски Знак"/>
    <w:basedOn w:val="aa"/>
    <w:link w:val="afffff1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1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a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2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3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b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c">
    <w:name w:val="Список публикаций(1)"/>
    <w:basedOn w:val="a9"/>
    <w:next w:val="1f9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4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5">
    <w:name w:val="Автор лит. источника"/>
    <w:rsid w:val="007D0A5C"/>
    <w:rPr>
      <w:i/>
    </w:rPr>
  </w:style>
  <w:style w:type="character" w:customStyle="1" w:styleId="affffff6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d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7">
    <w:name w:val="автор список"/>
    <w:basedOn w:val="11111"/>
    <w:rsid w:val="00A766BD"/>
  </w:style>
  <w:style w:type="paragraph" w:customStyle="1" w:styleId="affffff8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9">
    <w:name w:val="подрисуночный"/>
    <w:basedOn w:val="affffd"/>
    <w:rsid w:val="00FF3B02"/>
    <w:pPr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affffffa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e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b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  <w:style w:type="character" w:customStyle="1" w:styleId="rynqvb">
    <w:name w:val="rynqvb"/>
    <w:basedOn w:val="aa"/>
    <w:rsid w:val="00523C39"/>
  </w:style>
  <w:style w:type="character" w:customStyle="1" w:styleId="afc">
    <w:name w:val="Текст выноски Знак"/>
    <w:basedOn w:val="aa"/>
    <w:link w:val="afb"/>
    <w:uiPriority w:val="99"/>
    <w:semiHidden/>
    <w:rsid w:val="00F12828"/>
    <w:rPr>
      <w:rFonts w:ascii="Tahoma" w:hAnsi="Tahoma"/>
      <w:sz w:val="16"/>
    </w:rPr>
  </w:style>
  <w:style w:type="character" w:customStyle="1" w:styleId="aff4">
    <w:name w:val="Абзац списка Знак"/>
    <w:aliases w:val="N Абзац списка Знак"/>
    <w:basedOn w:val="aa"/>
    <w:link w:val="aff3"/>
    <w:uiPriority w:val="34"/>
    <w:rsid w:val="001725CE"/>
    <w:rPr>
      <w:rFonts w:ascii="Calibri" w:eastAsia="Calibri" w:hAnsi="Calibri"/>
      <w:sz w:val="22"/>
      <w:szCs w:val="22"/>
      <w:lang w:eastAsia="en-US"/>
    </w:rPr>
  </w:style>
  <w:style w:type="character" w:customStyle="1" w:styleId="citation">
    <w:name w:val="citation"/>
    <w:basedOn w:val="aa"/>
    <w:rsid w:val="00D172B3"/>
  </w:style>
  <w:style w:type="character" w:customStyle="1" w:styleId="reference-text">
    <w:name w:val="reference-text"/>
    <w:basedOn w:val="aa"/>
    <w:rsid w:val="002124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wmf"/><Relationship Id="rId18" Type="http://schemas.openxmlformats.org/officeDocument/2006/relationships/oleObject" Target="embeddings/oleObject5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7" Type="http://schemas.openxmlformats.org/officeDocument/2006/relationships/image" Target="media/image3.png"/><Relationship Id="rId12" Type="http://schemas.openxmlformats.org/officeDocument/2006/relationships/oleObject" Target="embeddings/oleObject2.bin"/><Relationship Id="rId17" Type="http://schemas.openxmlformats.org/officeDocument/2006/relationships/image" Target="media/image9.w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wmf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2.png"/><Relationship Id="rId10" Type="http://schemas.openxmlformats.org/officeDocument/2006/relationships/oleObject" Target="embeddings/oleObject1.bin"/><Relationship Id="rId19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ownloads\template(5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template(5).dotx</Template>
  <TotalTime>350</TotalTime>
  <Pages>4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11698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Ольга</dc:creator>
  <cp:lastModifiedBy>Admin</cp:lastModifiedBy>
  <cp:revision>162</cp:revision>
  <cp:lastPrinted>2011-06-10T13:51:00Z</cp:lastPrinted>
  <dcterms:created xsi:type="dcterms:W3CDTF">2025-06-01T06:42:00Z</dcterms:created>
  <dcterms:modified xsi:type="dcterms:W3CDTF">2026-06-04T22:12:00Z</dcterms:modified>
</cp:coreProperties>
</file>